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FAB15" w14:textId="77777777" w:rsidR="006F0E83" w:rsidRPr="00AD1A76" w:rsidRDefault="006F0E83" w:rsidP="009344CF">
      <w:pPr>
        <w:spacing w:before="60" w:after="0" w:line="240" w:lineRule="auto"/>
        <w:jc w:val="both"/>
        <w:rPr>
          <w:rFonts w:cstheme="minorHAnsi"/>
          <w:b/>
          <w:bCs/>
          <w:color w:val="002060"/>
          <w:sz w:val="24"/>
          <w:szCs w:val="24"/>
        </w:rPr>
      </w:pPr>
      <w:bookmarkStart w:id="0" w:name="_Hlk131884682"/>
    </w:p>
    <w:p w14:paraId="6EC32BF4" w14:textId="77777777" w:rsidR="009C3795" w:rsidRPr="00AD1A76" w:rsidRDefault="009C3795" w:rsidP="009344CF">
      <w:pPr>
        <w:spacing w:before="60" w:after="0" w:line="240" w:lineRule="auto"/>
        <w:jc w:val="both"/>
        <w:rPr>
          <w:rFonts w:cstheme="minorHAnsi"/>
          <w:b/>
          <w:bCs/>
          <w:color w:val="002060"/>
          <w:sz w:val="24"/>
          <w:szCs w:val="24"/>
        </w:rPr>
      </w:pPr>
      <w:r w:rsidRPr="00AD1A76">
        <w:rPr>
          <w:rFonts w:cstheme="minorHAnsi"/>
          <w:b/>
          <w:bCs/>
          <w:color w:val="002060"/>
          <w:sz w:val="24"/>
          <w:szCs w:val="24"/>
        </w:rPr>
        <w:t>Program Sănătate</w:t>
      </w:r>
    </w:p>
    <w:p w14:paraId="507A1C10" w14:textId="63950DA6" w:rsidR="009A2162" w:rsidRPr="00AD1A76" w:rsidRDefault="009A2162" w:rsidP="009344CF">
      <w:pPr>
        <w:suppressAutoHyphens w:val="0"/>
        <w:spacing w:before="60" w:after="0" w:line="240" w:lineRule="auto"/>
        <w:ind w:right="120"/>
        <w:jc w:val="both"/>
        <w:rPr>
          <w:rFonts w:cstheme="minorHAnsi"/>
          <w:color w:val="002060"/>
          <w:sz w:val="24"/>
          <w:szCs w:val="24"/>
        </w:rPr>
      </w:pPr>
      <w:bookmarkStart w:id="1" w:name="_Hlk140066392"/>
      <w:r w:rsidRPr="00AD1A76">
        <w:rPr>
          <w:rFonts w:cstheme="minorHAnsi"/>
          <w:b/>
          <w:bCs/>
          <w:color w:val="002060"/>
          <w:sz w:val="24"/>
          <w:szCs w:val="24"/>
        </w:rPr>
        <w:t xml:space="preserve">Prioritatea </w:t>
      </w:r>
      <w:r w:rsidR="00256E5D">
        <w:rPr>
          <w:rFonts w:cstheme="minorHAnsi"/>
          <w:b/>
          <w:bCs/>
          <w:color w:val="002060"/>
          <w:sz w:val="24"/>
          <w:szCs w:val="24"/>
        </w:rPr>
        <w:t>4</w:t>
      </w:r>
      <w:r w:rsidRPr="00AD1A76">
        <w:rPr>
          <w:rFonts w:cstheme="minorHAnsi"/>
          <w:color w:val="002060"/>
          <w:sz w:val="24"/>
          <w:szCs w:val="24"/>
        </w:rPr>
        <w:t xml:space="preserve">: </w:t>
      </w:r>
      <w:r w:rsidR="00256E5D">
        <w:rPr>
          <w:rFonts w:cstheme="minorHAnsi"/>
          <w:color w:val="002060"/>
          <w:sz w:val="24"/>
          <w:szCs w:val="24"/>
        </w:rPr>
        <w:t>Investiții în infrastructuri spitalicești și sanitare</w:t>
      </w:r>
    </w:p>
    <w:bookmarkEnd w:id="1"/>
    <w:p w14:paraId="7793655B" w14:textId="77777777" w:rsidR="00955FC0" w:rsidRPr="00AD1A76" w:rsidRDefault="002F6292" w:rsidP="009344CF">
      <w:pPr>
        <w:spacing w:before="60" w:after="0" w:line="240" w:lineRule="auto"/>
        <w:jc w:val="both"/>
        <w:rPr>
          <w:rFonts w:cstheme="minorHAnsi"/>
          <w:i/>
          <w:color w:val="002060"/>
          <w:sz w:val="24"/>
          <w:szCs w:val="24"/>
        </w:rPr>
      </w:pPr>
      <w:r w:rsidRPr="00AD1A76">
        <w:rPr>
          <w:rFonts w:cstheme="minorHAnsi"/>
          <w:b/>
          <w:bCs/>
          <w:color w:val="002060"/>
          <w:sz w:val="24"/>
          <w:szCs w:val="24"/>
        </w:rPr>
        <w:t>Obiectiv specific</w:t>
      </w:r>
      <w:r w:rsidRPr="00AD1A76">
        <w:rPr>
          <w:rFonts w:cstheme="minorHAnsi"/>
          <w:color w:val="002060"/>
          <w:sz w:val="24"/>
          <w:szCs w:val="24"/>
        </w:rPr>
        <w:t xml:space="preserve">: </w:t>
      </w:r>
      <w:r w:rsidR="009C3795" w:rsidRPr="00AD1A76">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6E1289E5" w14:textId="11C95E04" w:rsidR="00C61C0D" w:rsidRPr="00AD1A76" w:rsidRDefault="00C61C0D" w:rsidP="00625084">
      <w:pPr>
        <w:spacing w:before="60" w:after="0" w:line="240" w:lineRule="auto"/>
        <w:jc w:val="both"/>
        <w:rPr>
          <w:rFonts w:cstheme="minorHAnsi"/>
          <w:b/>
          <w:bCs/>
          <w:color w:val="002060"/>
          <w:sz w:val="24"/>
          <w:szCs w:val="24"/>
        </w:rPr>
      </w:pPr>
      <w:r w:rsidRPr="00AD1A76">
        <w:rPr>
          <w:rFonts w:cstheme="minorHAnsi"/>
          <w:b/>
          <w:bCs/>
          <w:color w:val="002060"/>
          <w:sz w:val="24"/>
          <w:szCs w:val="24"/>
        </w:rPr>
        <w:t xml:space="preserve">Apel de proiecte: </w:t>
      </w:r>
      <w:bookmarkStart w:id="2" w:name="_Hlk210943173"/>
      <w:r w:rsidR="00AE74E7" w:rsidRPr="00AE74E7">
        <w:rPr>
          <w:rFonts w:cstheme="minorHAnsi"/>
          <w:b/>
          <w:bCs/>
          <w:i/>
          <w:iCs/>
          <w:color w:val="002060"/>
          <w:sz w:val="24"/>
          <w:szCs w:val="24"/>
          <w:lang w:bidi="ro-RO"/>
        </w:rPr>
        <w:t>Continuarea investițiilor în infrastructura unităților sanitare preluate din Planul Național de Redresare și Reziliență (PNRR)</w:t>
      </w:r>
      <w:bookmarkEnd w:id="2"/>
    </w:p>
    <w:p w14:paraId="748C9F54" w14:textId="2E64DA2C" w:rsidR="00B01FD4" w:rsidRDefault="00B01FD4" w:rsidP="00625084">
      <w:pPr>
        <w:spacing w:before="60" w:after="0" w:line="240" w:lineRule="auto"/>
        <w:jc w:val="both"/>
        <w:rPr>
          <w:rFonts w:cstheme="minorHAnsi"/>
          <w:color w:val="002060"/>
          <w:sz w:val="24"/>
          <w:szCs w:val="24"/>
        </w:rPr>
      </w:pPr>
      <w:r w:rsidRPr="00AD1A76">
        <w:rPr>
          <w:rFonts w:cstheme="minorHAnsi"/>
          <w:color w:val="002060"/>
          <w:sz w:val="24"/>
          <w:szCs w:val="24"/>
        </w:rPr>
        <w:t>Cod SMIS: &lt;cod SMIS&gt;</w:t>
      </w:r>
    </w:p>
    <w:p w14:paraId="750F1E44" w14:textId="43B4E39D" w:rsidR="00BA4BAD" w:rsidRPr="00BA4BAD" w:rsidRDefault="00BA4BAD" w:rsidP="00BA4BAD">
      <w:pPr>
        <w:spacing w:before="60" w:after="0" w:line="240" w:lineRule="auto"/>
        <w:jc w:val="right"/>
        <w:rPr>
          <w:rFonts w:cstheme="minorHAnsi"/>
          <w:b/>
          <w:bCs/>
          <w:color w:val="002060"/>
          <w:sz w:val="24"/>
          <w:szCs w:val="24"/>
        </w:rPr>
      </w:pPr>
      <w:r w:rsidRPr="00BA4BAD">
        <w:rPr>
          <w:rFonts w:cstheme="minorHAnsi"/>
          <w:b/>
          <w:bCs/>
          <w:color w:val="002060"/>
          <w:sz w:val="24"/>
          <w:szCs w:val="24"/>
        </w:rPr>
        <w:t>Anexa nr.5 la Ghidul solicitantului</w:t>
      </w:r>
    </w:p>
    <w:p w14:paraId="7BE2E174" w14:textId="77777777" w:rsidR="00BA4BAD" w:rsidRPr="00AD1A76" w:rsidRDefault="00BA4BAD" w:rsidP="00625084">
      <w:pPr>
        <w:spacing w:before="60" w:after="0" w:line="240" w:lineRule="auto"/>
        <w:jc w:val="both"/>
        <w:rPr>
          <w:rFonts w:cstheme="minorHAnsi"/>
          <w:color w:val="002060"/>
          <w:sz w:val="24"/>
          <w:szCs w:val="24"/>
        </w:rPr>
      </w:pPr>
    </w:p>
    <w:bookmarkEnd w:id="0"/>
    <w:p w14:paraId="51C93CA5" w14:textId="148FB1D3" w:rsidR="003A7EE8" w:rsidRPr="00300208" w:rsidRDefault="00300208" w:rsidP="00300208">
      <w:pPr>
        <w:spacing w:before="60" w:after="0" w:line="240" w:lineRule="auto"/>
        <w:jc w:val="center"/>
        <w:rPr>
          <w:rFonts w:cstheme="minorHAnsi"/>
          <w:b/>
          <w:bCs/>
          <w:color w:val="002060"/>
          <w:sz w:val="24"/>
          <w:szCs w:val="24"/>
        </w:rPr>
      </w:pPr>
      <w:r w:rsidRPr="00300208">
        <w:rPr>
          <w:rFonts w:cstheme="minorHAnsi"/>
          <w:b/>
          <w:bCs/>
          <w:color w:val="002060"/>
          <w:sz w:val="24"/>
          <w:szCs w:val="24"/>
        </w:rPr>
        <w:t>Declarația unică</w:t>
      </w:r>
    </w:p>
    <w:p w14:paraId="30286BC5" w14:textId="77777777" w:rsidR="00694857" w:rsidRPr="00AD1A76" w:rsidRDefault="00694857" w:rsidP="009344CF">
      <w:pPr>
        <w:spacing w:before="60" w:after="0" w:line="240" w:lineRule="auto"/>
        <w:jc w:val="center"/>
        <w:rPr>
          <w:rFonts w:cstheme="minorHAnsi"/>
          <w:b/>
          <w:color w:val="002060"/>
          <w:sz w:val="24"/>
          <w:szCs w:val="24"/>
        </w:rPr>
      </w:pPr>
    </w:p>
    <w:p w14:paraId="19BB38A3" w14:textId="77777777" w:rsidR="004B52C0" w:rsidRPr="00AD1A76" w:rsidRDefault="004B52C0" w:rsidP="009344CF">
      <w:pPr>
        <w:spacing w:before="60" w:after="0" w:line="240" w:lineRule="auto"/>
        <w:jc w:val="both"/>
        <w:rPr>
          <w:rFonts w:cstheme="minorHAnsi"/>
          <w:color w:val="002060"/>
          <w:sz w:val="24"/>
          <w:szCs w:val="24"/>
        </w:rPr>
      </w:pPr>
      <w:r w:rsidRPr="00AD1A76">
        <w:rPr>
          <w:rFonts w:cstheme="minorHAnsi"/>
          <w:color w:val="002060"/>
          <w:sz w:val="24"/>
          <w:szCs w:val="24"/>
        </w:rPr>
        <w:t>Subsemnatul/subsemnata &lt;</w:t>
      </w:r>
      <w:r w:rsidRPr="00AD1A76">
        <w:rPr>
          <w:rFonts w:cstheme="minorHAnsi"/>
          <w:i/>
          <w:color w:val="002060"/>
          <w:sz w:val="24"/>
          <w:szCs w:val="24"/>
          <w:shd w:val="clear" w:color="auto" w:fill="B2B2B2"/>
        </w:rPr>
        <w:t>nume</w:t>
      </w:r>
      <w:r w:rsidRPr="00AD1A76">
        <w:rPr>
          <w:rFonts w:cstheme="minorHAnsi"/>
          <w:i/>
          <w:color w:val="002060"/>
          <w:sz w:val="24"/>
          <w:szCs w:val="24"/>
        </w:rPr>
        <w:t>&gt;, &lt;</w:t>
      </w:r>
      <w:r w:rsidRPr="00AD1A76">
        <w:rPr>
          <w:rFonts w:cstheme="minorHAnsi"/>
          <w:i/>
          <w:color w:val="002060"/>
          <w:sz w:val="24"/>
          <w:szCs w:val="24"/>
          <w:shd w:val="clear" w:color="auto" w:fill="B2B2B2"/>
        </w:rPr>
        <w:t>prenume</w:t>
      </w:r>
      <w:r w:rsidRPr="00AD1A76">
        <w:rPr>
          <w:rFonts w:cstheme="minorHAnsi"/>
          <w:i/>
          <w:color w:val="002060"/>
          <w:sz w:val="24"/>
          <w:szCs w:val="24"/>
        </w:rPr>
        <w:t>&gt;</w:t>
      </w:r>
      <w:r w:rsidRPr="00AD1A76">
        <w:rPr>
          <w:rFonts w:cstheme="minorHAnsi"/>
          <w:color w:val="002060"/>
          <w:sz w:val="24"/>
          <w:szCs w:val="24"/>
        </w:rPr>
        <w:t>, posesor al  BI/CI, seria &lt;</w:t>
      </w:r>
      <w:r w:rsidRPr="00AD1A76">
        <w:rPr>
          <w:rFonts w:cstheme="minorHAnsi"/>
          <w:color w:val="002060"/>
          <w:sz w:val="24"/>
          <w:szCs w:val="24"/>
          <w:shd w:val="clear" w:color="auto" w:fill="B2B2B2"/>
        </w:rPr>
        <w:t>seriaCI</w:t>
      </w:r>
      <w:r w:rsidRPr="00AD1A76">
        <w:rPr>
          <w:rFonts w:cstheme="minorHAnsi"/>
          <w:color w:val="002060"/>
          <w:sz w:val="24"/>
          <w:szCs w:val="24"/>
        </w:rPr>
        <w:t>&gt; nr. &lt;</w:t>
      </w:r>
      <w:r w:rsidRPr="00AD1A76">
        <w:rPr>
          <w:rFonts w:cstheme="minorHAnsi"/>
          <w:color w:val="002060"/>
          <w:sz w:val="24"/>
          <w:szCs w:val="24"/>
          <w:shd w:val="clear" w:color="auto" w:fill="B2B2B2"/>
        </w:rPr>
        <w:t>nrCi</w:t>
      </w:r>
      <w:r w:rsidRPr="00AD1A76">
        <w:rPr>
          <w:rFonts w:cstheme="minorHAnsi"/>
          <w:color w:val="002060"/>
          <w:sz w:val="24"/>
          <w:szCs w:val="24"/>
        </w:rPr>
        <w:t>&gt;, CNP &lt;</w:t>
      </w:r>
      <w:r w:rsidRPr="00AD1A76">
        <w:rPr>
          <w:rFonts w:cstheme="minorHAnsi"/>
          <w:color w:val="002060"/>
          <w:sz w:val="24"/>
          <w:szCs w:val="24"/>
          <w:shd w:val="clear" w:color="auto" w:fill="B2B2B2"/>
        </w:rPr>
        <w:t>CNP</w:t>
      </w:r>
      <w:r w:rsidRPr="00AD1A76">
        <w:rPr>
          <w:rFonts w:cstheme="minorHAnsi"/>
          <w:color w:val="002060"/>
          <w:sz w:val="24"/>
          <w:szCs w:val="24"/>
        </w:rPr>
        <w:t>&gt;, în calitate de &lt;</w:t>
      </w:r>
      <w:r w:rsidRPr="00AD1A76">
        <w:rPr>
          <w:rFonts w:cstheme="minorHAnsi"/>
          <w:color w:val="002060"/>
          <w:sz w:val="24"/>
          <w:szCs w:val="24"/>
          <w:shd w:val="clear" w:color="auto" w:fill="B2B2B2"/>
        </w:rPr>
        <w:t>reprezentant/</w:t>
      </w:r>
      <w:r w:rsidR="004751C3" w:rsidRPr="00AD1A76">
        <w:rPr>
          <w:rFonts w:cstheme="minorHAnsi"/>
          <w:color w:val="002060"/>
          <w:sz w:val="24"/>
          <w:szCs w:val="24"/>
          <w:shd w:val="clear" w:color="auto" w:fill="B2B2B2"/>
        </w:rPr>
        <w:t>împuternicit</w:t>
      </w:r>
      <w:r w:rsidRPr="00AD1A76">
        <w:rPr>
          <w:rFonts w:cstheme="minorHAnsi"/>
          <w:color w:val="002060"/>
          <w:sz w:val="24"/>
          <w:szCs w:val="24"/>
        </w:rPr>
        <w:t>&gt; al &lt;</w:t>
      </w:r>
      <w:r w:rsidRPr="00AD1A76">
        <w:rPr>
          <w:rFonts w:cstheme="minorHAnsi"/>
          <w:color w:val="002060"/>
          <w:sz w:val="24"/>
          <w:szCs w:val="24"/>
          <w:shd w:val="clear" w:color="auto" w:fill="B2B2B2"/>
        </w:rPr>
        <w:t>entitate</w:t>
      </w:r>
      <w:r w:rsidRPr="00AD1A76">
        <w:rPr>
          <w:rFonts w:cstheme="minorHAnsi"/>
          <w:color w:val="002060"/>
          <w:sz w:val="24"/>
          <w:szCs w:val="24"/>
        </w:rPr>
        <w:t>&gt; în calitate de &lt;</w:t>
      </w:r>
      <w:r w:rsidRPr="00AD1A76">
        <w:rPr>
          <w:rFonts w:cstheme="minorHAnsi"/>
          <w:color w:val="002060"/>
          <w:sz w:val="24"/>
          <w:szCs w:val="24"/>
          <w:shd w:val="clear" w:color="auto" w:fill="B2B2B2"/>
        </w:rPr>
        <w:t>calitate în parteneriat - partener/lider</w:t>
      </w:r>
      <w:r w:rsidRPr="00AD1A76">
        <w:rPr>
          <w:rFonts w:cstheme="minorHAnsi"/>
          <w:color w:val="002060"/>
          <w:sz w:val="24"/>
          <w:szCs w:val="24"/>
        </w:rPr>
        <w:t>&gt;</w:t>
      </w:r>
      <w:r w:rsidRPr="00AD1A76">
        <w:rPr>
          <w:rFonts w:cstheme="minorHAnsi"/>
          <w:i/>
          <w:color w:val="002060"/>
          <w:sz w:val="24"/>
          <w:szCs w:val="24"/>
        </w:rPr>
        <w:t xml:space="preserve"> al parteneriatului format din </w:t>
      </w:r>
      <w:r w:rsidRPr="00AD1A76">
        <w:rPr>
          <w:rFonts w:cstheme="minorHAnsi"/>
          <w:i/>
          <w:color w:val="002060"/>
          <w:sz w:val="24"/>
          <w:szCs w:val="24"/>
          <w:shd w:val="clear" w:color="auto" w:fill="B2B2B2"/>
        </w:rPr>
        <w:t>&lt;denumire parteneriat&gt;</w:t>
      </w:r>
      <w:r w:rsidRPr="00AD1A76">
        <w:rPr>
          <w:rFonts w:cstheme="minorHAnsi"/>
          <w:color w:val="002060"/>
          <w:sz w:val="24"/>
          <w:szCs w:val="24"/>
        </w:rPr>
        <w:t>, cunoscând prevederile legale privind falsul în declarații și falsul intelectual, declar următoarele:</w:t>
      </w:r>
    </w:p>
    <w:p w14:paraId="3E789769" w14:textId="77777777" w:rsidR="004B52C0" w:rsidRPr="00AD1A76" w:rsidRDefault="004B52C0" w:rsidP="009344CF">
      <w:pPr>
        <w:pStyle w:val="bullet"/>
        <w:numPr>
          <w:ilvl w:val="0"/>
          <w:numId w:val="0"/>
        </w:numPr>
        <w:spacing w:before="60" w:after="0"/>
        <w:rPr>
          <w:rFonts w:asciiTheme="minorHAnsi" w:hAnsiTheme="minorHAnsi" w:cstheme="minorHAnsi"/>
          <w:color w:val="002060"/>
          <w:sz w:val="24"/>
        </w:rPr>
      </w:pPr>
      <w:r w:rsidRPr="00AD1A76">
        <w:rPr>
          <w:rFonts w:asciiTheme="minorHAnsi" w:hAnsiTheme="minorHAnsi" w:cstheme="minorHAnsi"/>
          <w:i/>
          <w:iCs/>
          <w:color w:val="002060"/>
          <w:sz w:val="24"/>
          <w:lang w:eastAsia="sk-SK"/>
        </w:rPr>
        <w:t xml:space="preserve"> &lt;</w:t>
      </w:r>
      <w:r w:rsidRPr="00AD1A76">
        <w:rPr>
          <w:rFonts w:asciiTheme="minorHAnsi" w:hAnsiTheme="minorHAnsi" w:cstheme="minorHAnsi"/>
          <w:i/>
          <w:iCs/>
          <w:color w:val="002060"/>
          <w:sz w:val="24"/>
          <w:shd w:val="clear" w:color="auto" w:fill="B2B2B2"/>
          <w:lang w:eastAsia="sk-SK"/>
        </w:rPr>
        <w:t>solicitant</w:t>
      </w:r>
      <w:r w:rsidRPr="00AD1A76">
        <w:rPr>
          <w:rFonts w:asciiTheme="minorHAnsi" w:hAnsiTheme="minorHAnsi" w:cstheme="minorHAnsi"/>
          <w:i/>
          <w:iCs/>
          <w:color w:val="002060"/>
          <w:sz w:val="24"/>
          <w:lang w:eastAsia="sk-SK"/>
        </w:rPr>
        <w:t>&gt;</w:t>
      </w:r>
      <w:r w:rsidRPr="00AD1A76">
        <w:rPr>
          <w:rFonts w:asciiTheme="minorHAnsi" w:hAnsiTheme="minorHAnsi" w:cstheme="minorHAnsi"/>
          <w:color w:val="002060"/>
          <w:sz w:val="24"/>
        </w:rPr>
        <w:t xml:space="preserve"> depune Cererea de finanțare cu titlul &lt;</w:t>
      </w:r>
      <w:r w:rsidRPr="00AD1A76">
        <w:rPr>
          <w:rFonts w:asciiTheme="minorHAnsi" w:hAnsiTheme="minorHAnsi" w:cstheme="minorHAnsi"/>
          <w:color w:val="002060"/>
          <w:sz w:val="24"/>
          <w:shd w:val="clear" w:color="auto" w:fill="B2B2B2"/>
        </w:rPr>
        <w:t>titlu proiect</w:t>
      </w:r>
      <w:r w:rsidRPr="00AD1A76">
        <w:rPr>
          <w:rFonts w:asciiTheme="minorHAnsi" w:hAnsiTheme="minorHAnsi" w:cstheme="minorHAnsi"/>
          <w:color w:val="002060"/>
          <w:sz w:val="24"/>
        </w:rPr>
        <w:t>&gt;, depus în cadrul Apelului de proiecte &lt;</w:t>
      </w:r>
      <w:r w:rsidRPr="00AD1A76">
        <w:rPr>
          <w:rFonts w:asciiTheme="minorHAnsi" w:hAnsiTheme="minorHAnsi" w:cstheme="minorHAnsi"/>
          <w:color w:val="002060"/>
          <w:sz w:val="24"/>
          <w:shd w:val="clear" w:color="auto" w:fill="B2B2B2"/>
        </w:rPr>
        <w:t>titlu apel</w:t>
      </w:r>
      <w:r w:rsidRPr="00AD1A76">
        <w:rPr>
          <w:rFonts w:asciiTheme="minorHAnsi" w:hAnsiTheme="minorHAnsi" w:cstheme="minorHAnsi"/>
          <w:color w:val="002060"/>
          <w:sz w:val="24"/>
        </w:rPr>
        <w:t>&gt;, lansat în cadrul programului &lt;</w:t>
      </w:r>
      <w:r w:rsidRPr="00AD1A76">
        <w:rPr>
          <w:rFonts w:asciiTheme="minorHAnsi" w:hAnsiTheme="minorHAnsi" w:cstheme="minorHAnsi"/>
          <w:color w:val="002060"/>
          <w:sz w:val="24"/>
          <w:shd w:val="clear" w:color="auto" w:fill="B2B2B2"/>
        </w:rPr>
        <w:t>program</w:t>
      </w:r>
      <w:r w:rsidRPr="00AD1A76">
        <w:rPr>
          <w:rFonts w:asciiTheme="minorHAnsi" w:hAnsiTheme="minorHAnsi" w:cstheme="minorHAnsi"/>
          <w:color w:val="002060"/>
          <w:sz w:val="24"/>
        </w:rPr>
        <w:t>&gt;, prioritatea &lt;</w:t>
      </w:r>
      <w:r w:rsidRPr="00AD1A76">
        <w:rPr>
          <w:rFonts w:asciiTheme="minorHAnsi" w:hAnsiTheme="minorHAnsi" w:cstheme="minorHAnsi"/>
          <w:color w:val="002060"/>
          <w:sz w:val="24"/>
          <w:shd w:val="clear" w:color="auto" w:fill="B2B2B2"/>
        </w:rPr>
        <w:t>prioritate</w:t>
      </w:r>
      <w:r w:rsidRPr="00AD1A76">
        <w:rPr>
          <w:rFonts w:asciiTheme="minorHAnsi" w:hAnsiTheme="minorHAnsi" w:cstheme="minorHAnsi"/>
          <w:color w:val="002060"/>
          <w:sz w:val="24"/>
        </w:rPr>
        <w:t>&gt;, obiectiv specific &lt;</w:t>
      </w:r>
      <w:r w:rsidRPr="00AD1A76">
        <w:rPr>
          <w:rFonts w:asciiTheme="minorHAnsi" w:hAnsiTheme="minorHAnsi" w:cstheme="minorHAnsi"/>
          <w:color w:val="002060"/>
          <w:sz w:val="24"/>
          <w:shd w:val="clear" w:color="auto" w:fill="B2B2B2"/>
        </w:rPr>
        <w:t>obiectiv</w:t>
      </w:r>
      <w:r w:rsidR="004751C3" w:rsidRPr="00AD1A76">
        <w:rPr>
          <w:rFonts w:asciiTheme="minorHAnsi" w:hAnsiTheme="minorHAnsi" w:cstheme="minorHAnsi"/>
          <w:color w:val="002060"/>
          <w:sz w:val="24"/>
          <w:shd w:val="clear" w:color="auto" w:fill="B2B2B2"/>
        </w:rPr>
        <w:t xml:space="preserve"> </w:t>
      </w:r>
      <w:r w:rsidRPr="00AD1A76">
        <w:rPr>
          <w:rFonts w:asciiTheme="minorHAnsi" w:hAnsiTheme="minorHAnsi" w:cstheme="minorHAnsi"/>
          <w:color w:val="002060"/>
          <w:sz w:val="24"/>
          <w:shd w:val="clear" w:color="auto" w:fill="B2B2B2"/>
        </w:rPr>
        <w:t>Specific</w:t>
      </w:r>
      <w:r w:rsidRPr="00AD1A76">
        <w:rPr>
          <w:rFonts w:asciiTheme="minorHAnsi" w:hAnsiTheme="minorHAnsi" w:cstheme="minorHAnsi"/>
          <w:color w:val="002060"/>
          <w:sz w:val="24"/>
        </w:rPr>
        <w:t>&gt; în calitate de &lt;</w:t>
      </w:r>
      <w:r w:rsidRPr="00AD1A76">
        <w:rPr>
          <w:rFonts w:asciiTheme="minorHAnsi" w:hAnsiTheme="minorHAnsi" w:cstheme="minorHAnsi"/>
          <w:color w:val="002060"/>
          <w:sz w:val="24"/>
          <w:shd w:val="clear" w:color="auto" w:fill="B2B2B2"/>
        </w:rPr>
        <w:t>calitatea în proiect</w:t>
      </w:r>
      <w:r w:rsidRPr="00AD1A76">
        <w:rPr>
          <w:rFonts w:asciiTheme="minorHAnsi" w:hAnsiTheme="minorHAnsi" w:cstheme="minorHAnsi"/>
          <w:color w:val="002060"/>
          <w:sz w:val="24"/>
        </w:rPr>
        <w:t xml:space="preserve">&gt;, proiect pentru care va fi asigurata o contribuție proprie de </w:t>
      </w:r>
      <w:r w:rsidRPr="00AD1A76">
        <w:rPr>
          <w:rFonts w:asciiTheme="minorHAnsi" w:hAnsiTheme="minorHAnsi" w:cstheme="minorHAnsi"/>
          <w:i/>
          <w:color w:val="002060"/>
          <w:sz w:val="24"/>
        </w:rPr>
        <w:t>&lt;</w:t>
      </w:r>
      <w:r w:rsidR="004751C3" w:rsidRPr="00AD1A76">
        <w:rPr>
          <w:rFonts w:asciiTheme="minorHAnsi" w:hAnsiTheme="minorHAnsi" w:cstheme="minorHAnsi"/>
          <w:i/>
          <w:color w:val="002060"/>
          <w:sz w:val="24"/>
          <w:shd w:val="clear" w:color="auto" w:fill="B2B2B2"/>
        </w:rPr>
        <w:t>contribuția</w:t>
      </w:r>
      <w:r w:rsidRPr="00AD1A76">
        <w:rPr>
          <w:rFonts w:asciiTheme="minorHAnsi" w:hAnsiTheme="minorHAnsi" w:cstheme="minorHAnsi"/>
          <w:i/>
          <w:color w:val="002060"/>
          <w:sz w:val="24"/>
          <w:shd w:val="clear" w:color="auto" w:fill="B2B2B2"/>
        </w:rPr>
        <w:t xml:space="preserve"> Proprie</w:t>
      </w:r>
      <w:r w:rsidRPr="00AD1A76">
        <w:rPr>
          <w:rFonts w:asciiTheme="minorHAnsi" w:hAnsiTheme="minorHAnsi" w:cstheme="minorHAnsi"/>
          <w:i/>
          <w:color w:val="002060"/>
          <w:sz w:val="24"/>
        </w:rPr>
        <w:t xml:space="preserve">&gt; lei, reprezentând </w:t>
      </w:r>
      <w:r w:rsidR="00E14CC4" w:rsidRPr="00AD1A76">
        <w:rPr>
          <w:rFonts w:asciiTheme="minorHAnsi" w:hAnsiTheme="minorHAnsi" w:cstheme="minorHAnsi"/>
          <w:i/>
          <w:color w:val="002060"/>
          <w:sz w:val="24"/>
          <w:shd w:val="clear" w:color="auto" w:fill="999999"/>
        </w:rPr>
        <w:t>...</w:t>
      </w:r>
      <w:r w:rsidRPr="00AD1A76">
        <w:rPr>
          <w:rFonts w:asciiTheme="minorHAnsi" w:hAnsiTheme="minorHAnsi" w:cstheme="minorHAnsi"/>
          <w:i/>
          <w:color w:val="002060"/>
          <w:sz w:val="24"/>
        </w:rPr>
        <w:t xml:space="preserve">% din valoarea eligibilă a proiectului. </w:t>
      </w:r>
      <w:r w:rsidRPr="00AD1A76">
        <w:rPr>
          <w:rFonts w:asciiTheme="minorHAnsi" w:hAnsiTheme="minorHAnsi" w:cstheme="minorHAnsi"/>
          <w:i/>
          <w:iCs/>
          <w:color w:val="002060"/>
          <w:sz w:val="24"/>
        </w:rPr>
        <w:t xml:space="preserve">(unde x% = se va calcula din datele introduse în Cererea de finanțare ca </w:t>
      </w:r>
      <w:r w:rsidR="00DF0064" w:rsidRPr="00AD1A76">
        <w:rPr>
          <w:rFonts w:asciiTheme="minorHAnsi" w:hAnsiTheme="minorHAnsi" w:cstheme="minorHAnsi"/>
          <w:i/>
          <w:iCs/>
          <w:color w:val="002060"/>
          <w:sz w:val="24"/>
        </w:rPr>
        <w:t>contribuție</w:t>
      </w:r>
      <w:r w:rsidRPr="00AD1A76">
        <w:rPr>
          <w:rFonts w:asciiTheme="minorHAnsi" w:hAnsiTheme="minorHAnsi" w:cstheme="minorHAnsi"/>
          <w:i/>
          <w:iCs/>
          <w:color w:val="002060"/>
          <w:sz w:val="24"/>
        </w:rPr>
        <w:t xml:space="preserve"> proprie din valoarea eligibilă a proiectului).</w:t>
      </w:r>
    </w:p>
    <w:p w14:paraId="33557AF3" w14:textId="77777777" w:rsidR="00694857" w:rsidRPr="00AD1A76" w:rsidRDefault="00694857" w:rsidP="009344CF">
      <w:pPr>
        <w:pStyle w:val="bullet"/>
        <w:numPr>
          <w:ilvl w:val="0"/>
          <w:numId w:val="0"/>
        </w:numPr>
        <w:spacing w:before="60" w:after="0"/>
        <w:rPr>
          <w:rFonts w:asciiTheme="minorHAnsi" w:hAnsiTheme="minorHAnsi" w:cstheme="minorHAnsi"/>
          <w:color w:val="002060"/>
          <w:sz w:val="24"/>
        </w:rPr>
      </w:pPr>
    </w:p>
    <w:p w14:paraId="715A9404" w14:textId="77777777" w:rsidR="00694857" w:rsidRPr="00AD1A76"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AD1A76">
        <w:rPr>
          <w:rFonts w:asciiTheme="minorHAnsi" w:hAnsiTheme="minorHAnsi" w:cstheme="minorHAnsi"/>
          <w:b/>
          <w:iCs/>
          <w:color w:val="002060"/>
          <w:sz w:val="24"/>
          <w:lang w:eastAsia="sk-SK"/>
        </w:rPr>
        <w:t xml:space="preserve">Sunt respectate </w:t>
      </w:r>
      <w:r w:rsidR="002F6292" w:rsidRPr="00AD1A76">
        <w:rPr>
          <w:rFonts w:asciiTheme="minorHAnsi" w:hAnsiTheme="minorHAnsi" w:cstheme="minorHAnsi"/>
          <w:b/>
          <w:iCs/>
          <w:color w:val="002060"/>
          <w:sz w:val="24"/>
          <w:lang w:eastAsia="sk-SK"/>
        </w:rPr>
        <w:t xml:space="preserve">cerințele specifice de eligibilitate aplicabile proiectului și solicitantului, în </w:t>
      </w:r>
      <w:r w:rsidR="003E151B" w:rsidRPr="00AD1A76">
        <w:rPr>
          <w:rFonts w:asciiTheme="minorHAnsi" w:hAnsiTheme="minorHAnsi" w:cstheme="minorHAnsi"/>
          <w:b/>
          <w:iCs/>
          <w:color w:val="002060"/>
          <w:sz w:val="24"/>
          <w:lang w:eastAsia="sk-SK"/>
        </w:rPr>
        <w:t xml:space="preserve">condițiile și la termenele prevăzute în </w:t>
      </w:r>
      <w:r w:rsidR="002F6292" w:rsidRPr="00AD1A76">
        <w:rPr>
          <w:rFonts w:asciiTheme="minorHAnsi" w:hAnsiTheme="minorHAnsi" w:cstheme="minorHAnsi"/>
          <w:b/>
          <w:iCs/>
          <w:color w:val="002060"/>
          <w:sz w:val="24"/>
          <w:lang w:eastAsia="sk-SK"/>
        </w:rPr>
        <w:t>Ghidul Solicitantului, după cum urmează:</w:t>
      </w:r>
    </w:p>
    <w:p w14:paraId="3AED5231" w14:textId="6CCE8FD7" w:rsidR="004751C3" w:rsidRPr="00AD1A76" w:rsidRDefault="00541AED" w:rsidP="009344CF">
      <w:pPr>
        <w:pStyle w:val="bullet"/>
        <w:numPr>
          <w:ilvl w:val="0"/>
          <w:numId w:val="0"/>
        </w:numPr>
        <w:spacing w:before="60" w:after="0"/>
        <w:ind w:left="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lang w:eastAsia="sk-SK"/>
        </w:rPr>
        <w:t>CERINȚA 1</w:t>
      </w:r>
      <w:r w:rsidR="004751C3" w:rsidRPr="00AD1A76">
        <w:rPr>
          <w:rFonts w:asciiTheme="minorHAnsi" w:hAnsiTheme="minorHAnsi" w:cstheme="minorHAnsi"/>
          <w:color w:val="002060"/>
          <w:sz w:val="24"/>
          <w:lang w:eastAsia="sk-SK"/>
        </w:rPr>
        <w:t xml:space="preserve">. Solicitantul și/sau partenerii </w:t>
      </w:r>
      <w:r w:rsidR="00AE74E7">
        <w:rPr>
          <w:rFonts w:asciiTheme="minorHAnsi" w:hAnsiTheme="minorHAnsi" w:cstheme="minorHAnsi"/>
          <w:color w:val="002060"/>
          <w:sz w:val="24"/>
          <w:lang w:eastAsia="sk-SK"/>
        </w:rPr>
        <w:t>se încadrează în categoriile menționate la secțiunea 5.1.2 si 5.1.3 din ghidul solicitantului</w:t>
      </w:r>
      <w:r w:rsidR="00EE59D9">
        <w:rPr>
          <w:rFonts w:asciiTheme="minorHAnsi" w:hAnsiTheme="minorHAnsi" w:cstheme="minorHAnsi"/>
          <w:color w:val="002060"/>
          <w:sz w:val="24"/>
          <w:lang w:eastAsia="sk-SK"/>
        </w:rPr>
        <w:t>.</w:t>
      </w:r>
      <w:r w:rsidR="00AE74E7">
        <w:rPr>
          <w:rFonts w:asciiTheme="minorHAnsi" w:hAnsiTheme="minorHAnsi" w:cstheme="minorHAnsi"/>
          <w:color w:val="002060"/>
          <w:sz w:val="24"/>
          <w:lang w:eastAsia="sk-SK"/>
        </w:rPr>
        <w:t xml:space="preserve"> </w:t>
      </w:r>
      <w:r w:rsidR="00EE59D9">
        <w:rPr>
          <w:rFonts w:asciiTheme="minorHAnsi" w:hAnsiTheme="minorHAnsi" w:cstheme="minorHAnsi"/>
          <w:color w:val="002060"/>
          <w:sz w:val="24"/>
          <w:lang w:eastAsia="sk-SK"/>
        </w:rPr>
        <w:t>S</w:t>
      </w:r>
      <w:r w:rsidR="00AE74E7">
        <w:rPr>
          <w:rFonts w:asciiTheme="minorHAnsi" w:hAnsiTheme="minorHAnsi" w:cstheme="minorHAnsi"/>
          <w:color w:val="002060"/>
          <w:sz w:val="24"/>
          <w:lang w:eastAsia="sk-SK"/>
        </w:rPr>
        <w:t xml:space="preserve">olicitanții </w:t>
      </w:r>
      <w:r w:rsidR="00EE59D9">
        <w:rPr>
          <w:rFonts w:asciiTheme="minorHAnsi" w:hAnsiTheme="minorHAnsi" w:cstheme="minorHAnsi"/>
          <w:color w:val="002060"/>
          <w:sz w:val="24"/>
          <w:lang w:eastAsia="sk-SK"/>
        </w:rPr>
        <w:t xml:space="preserve">sunt cei </w:t>
      </w:r>
      <w:r w:rsidR="00AE74E7">
        <w:rPr>
          <w:rFonts w:asciiTheme="minorHAnsi" w:hAnsiTheme="minorHAnsi" w:cstheme="minorHAnsi"/>
          <w:color w:val="002060"/>
          <w:sz w:val="24"/>
          <w:lang w:eastAsia="sk-SK"/>
        </w:rPr>
        <w:t xml:space="preserve">menționați în </w:t>
      </w:r>
      <w:r w:rsidR="00AE74E7" w:rsidRPr="00AE74E7">
        <w:rPr>
          <w:rFonts w:asciiTheme="minorHAnsi" w:hAnsiTheme="minorHAnsi" w:cstheme="minorHAnsi"/>
          <w:color w:val="002060"/>
          <w:sz w:val="24"/>
          <w:lang w:eastAsia="sk-SK"/>
        </w:rPr>
        <w:t>Anexa 1 Lista proiectelor transferate PS - Componenta 12 PNRR</w:t>
      </w:r>
      <w:r w:rsidR="00B64D8D">
        <w:rPr>
          <w:rFonts w:asciiTheme="minorHAnsi" w:hAnsiTheme="minorHAnsi" w:cstheme="minorHAnsi"/>
          <w:color w:val="002060"/>
          <w:sz w:val="24"/>
          <w:lang w:eastAsia="sk-SK"/>
        </w:rPr>
        <w:t>.</w:t>
      </w:r>
    </w:p>
    <w:p w14:paraId="451ADB43" w14:textId="31E5037D" w:rsidR="004751C3" w:rsidRPr="00AD1A76" w:rsidRDefault="00A165D2" w:rsidP="00E037A4">
      <w:pPr>
        <w:suppressAutoHyphens w:val="0"/>
        <w:spacing w:before="60" w:after="0" w:line="240" w:lineRule="auto"/>
        <w:ind w:left="426" w:hanging="142"/>
        <w:jc w:val="both"/>
        <w:rPr>
          <w:rFonts w:cstheme="minorHAnsi"/>
          <w:color w:val="002060"/>
          <w:sz w:val="24"/>
          <w:lang w:eastAsia="sk-SK"/>
        </w:rPr>
      </w:pPr>
      <w:bookmarkStart w:id="3" w:name="_Hlk203961125"/>
      <w:bookmarkStart w:id="4" w:name="_Hlk151971919"/>
      <w:r>
        <w:rPr>
          <w:rFonts w:cstheme="minorHAnsi"/>
          <w:color w:val="002060"/>
          <w:sz w:val="24"/>
          <w:szCs w:val="24"/>
        </w:rPr>
        <w:t xml:space="preserve"> </w:t>
      </w:r>
      <w:bookmarkEnd w:id="3"/>
      <w:bookmarkEnd w:id="4"/>
      <w:r w:rsidR="00541AED" w:rsidRPr="00AD1A76">
        <w:rPr>
          <w:rFonts w:cstheme="minorHAnsi"/>
          <w:color w:val="002060"/>
          <w:sz w:val="24"/>
        </w:rPr>
        <w:fldChar w:fldCharType="begin">
          <w:ffData>
            <w:name w:val=""/>
            <w:enabled/>
            <w:calcOnExit w:val="0"/>
            <w:checkBox>
              <w:sizeAuto/>
              <w:default w:val="0"/>
            </w:checkBox>
          </w:ffData>
        </w:fldChar>
      </w:r>
      <w:r w:rsidR="004751C3" w:rsidRPr="00AD1A76">
        <w:rPr>
          <w:rFonts w:cstheme="minorHAnsi"/>
          <w:color w:val="002060"/>
          <w:sz w:val="24"/>
        </w:rPr>
        <w:instrText xml:space="preserve"> FORMCHECKBOX </w:instrText>
      </w:r>
      <w:r w:rsidR="00541AED" w:rsidRPr="00AD1A76">
        <w:rPr>
          <w:rFonts w:cstheme="minorHAnsi"/>
          <w:color w:val="002060"/>
          <w:sz w:val="24"/>
        </w:rPr>
      </w:r>
      <w:r w:rsidR="00541AED" w:rsidRPr="00AD1A76">
        <w:rPr>
          <w:rFonts w:cstheme="minorHAnsi"/>
          <w:color w:val="002060"/>
          <w:sz w:val="24"/>
        </w:rPr>
        <w:fldChar w:fldCharType="separate"/>
      </w:r>
      <w:r w:rsidR="00541AED" w:rsidRPr="00AD1A76">
        <w:rPr>
          <w:rFonts w:cstheme="minorHAnsi"/>
          <w:color w:val="002060"/>
          <w:sz w:val="24"/>
        </w:rPr>
        <w:fldChar w:fldCharType="end"/>
      </w:r>
      <w:r w:rsidR="004751C3" w:rsidRPr="00AD1A76">
        <w:rPr>
          <w:rFonts w:cstheme="minorHAnsi"/>
          <w:color w:val="002060"/>
          <w:sz w:val="24"/>
          <w:lang w:eastAsia="sk-SK"/>
        </w:rPr>
        <w:t xml:space="preserve"> </w:t>
      </w:r>
      <w:r w:rsidR="004751C3" w:rsidRPr="00AD1A76">
        <w:rPr>
          <w:rFonts w:cstheme="minorHAnsi"/>
          <w:b/>
          <w:bCs/>
          <w:color w:val="002060"/>
          <w:sz w:val="24"/>
          <w:lang w:eastAsia="sk-SK"/>
        </w:rPr>
        <w:t xml:space="preserve">CERINȚA </w:t>
      </w:r>
      <w:r w:rsidR="00E037A4">
        <w:rPr>
          <w:rFonts w:cstheme="minorHAnsi"/>
          <w:b/>
          <w:bCs/>
          <w:color w:val="002060"/>
          <w:sz w:val="24"/>
          <w:lang w:eastAsia="sk-SK"/>
        </w:rPr>
        <w:t>2</w:t>
      </w:r>
      <w:r w:rsidR="004751C3" w:rsidRPr="00AD1A76">
        <w:rPr>
          <w:rFonts w:cstheme="minorHAnsi"/>
          <w:color w:val="002060"/>
          <w:sz w:val="24"/>
          <w:lang w:eastAsia="sk-SK"/>
        </w:rPr>
        <w:t xml:space="preserve">. </w:t>
      </w:r>
      <w:r w:rsidR="00E6369F" w:rsidRPr="00AD1A76">
        <w:rPr>
          <w:rFonts w:cstheme="minorHAnsi"/>
          <w:color w:val="002060"/>
          <w:sz w:val="24"/>
        </w:rPr>
        <w:t>Solicitanții și partenerii sunt exclusiv din categoria entități publice</w:t>
      </w:r>
      <w:r w:rsidR="00E6369F">
        <w:rPr>
          <w:rFonts w:cstheme="minorHAnsi"/>
          <w:color w:val="002060"/>
          <w:sz w:val="24"/>
        </w:rPr>
        <w:t xml:space="preserve">, </w:t>
      </w:r>
      <w:r w:rsidR="009B22AA" w:rsidRPr="009B22AA">
        <w:rPr>
          <w:rFonts w:cstheme="minorHAnsi"/>
          <w:color w:val="002060"/>
          <w:sz w:val="24"/>
        </w:rPr>
        <w:t xml:space="preserve">cu excepția menționată la subsecțiunea 5.1.3 Categorii de parteneri eligibili, lit. </w:t>
      </w:r>
      <w:r w:rsidR="00FB1F3D">
        <w:rPr>
          <w:rFonts w:cstheme="minorHAnsi"/>
          <w:color w:val="002060"/>
          <w:sz w:val="24"/>
        </w:rPr>
        <w:t>e</w:t>
      </w:r>
      <w:r w:rsidR="009B22AA" w:rsidRPr="009B22AA">
        <w:rPr>
          <w:rFonts w:cstheme="minorHAnsi"/>
          <w:color w:val="002060"/>
          <w:sz w:val="24"/>
        </w:rPr>
        <w:t>)</w:t>
      </w:r>
      <w:r w:rsidR="009B22AA">
        <w:rPr>
          <w:rFonts w:cstheme="minorHAnsi"/>
          <w:color w:val="002060"/>
          <w:sz w:val="24"/>
        </w:rPr>
        <w:t xml:space="preserve"> din Ghidul solicitantului, </w:t>
      </w:r>
      <w:r w:rsidR="00E6369F">
        <w:rPr>
          <w:rFonts w:cstheme="minorHAnsi"/>
          <w:color w:val="002060"/>
          <w:sz w:val="24"/>
        </w:rPr>
        <w:t>iar</w:t>
      </w:r>
      <w:r w:rsidR="00E6369F">
        <w:rPr>
          <w:rFonts w:cstheme="minorHAnsi"/>
          <w:color w:val="002060"/>
          <w:sz w:val="24"/>
          <w:lang w:eastAsia="sk-SK"/>
        </w:rPr>
        <w:t xml:space="preserve"> p</w:t>
      </w:r>
      <w:r w:rsidR="004751C3" w:rsidRPr="00AD1A76">
        <w:rPr>
          <w:rFonts w:cstheme="minorHAnsi"/>
          <w:color w:val="002060"/>
          <w:sz w:val="24"/>
          <w:lang w:eastAsia="sk-SK"/>
        </w:rPr>
        <w:t xml:space="preserve">arteneriatul </w:t>
      </w:r>
      <w:r w:rsidR="00E6369F">
        <w:rPr>
          <w:rFonts w:cstheme="minorHAnsi"/>
          <w:color w:val="002060"/>
          <w:sz w:val="24"/>
          <w:lang w:eastAsia="sk-SK"/>
        </w:rPr>
        <w:t xml:space="preserve">nu este </w:t>
      </w:r>
      <w:r w:rsidR="004751C3" w:rsidRPr="00AD1A76">
        <w:rPr>
          <w:rFonts w:cstheme="minorHAnsi"/>
          <w:color w:val="002060"/>
          <w:sz w:val="24"/>
          <w:lang w:eastAsia="sk-SK"/>
        </w:rPr>
        <w:t>format din consorții sau asociații de parteneri;</w:t>
      </w:r>
    </w:p>
    <w:p w14:paraId="325A6DDC" w14:textId="367EE1CC"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E037A4">
        <w:rPr>
          <w:rFonts w:asciiTheme="minorHAnsi" w:hAnsiTheme="minorHAnsi" w:cstheme="minorHAnsi"/>
          <w:b/>
          <w:bCs/>
          <w:color w:val="002060"/>
          <w:sz w:val="24"/>
          <w:lang w:eastAsia="sk-SK"/>
        </w:rPr>
        <w:t>3</w:t>
      </w:r>
      <w:r w:rsidR="004751C3" w:rsidRPr="00AD1A76">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004751C3" w:rsidRPr="00AD1A76">
        <w:rPr>
          <w:rFonts w:asciiTheme="minorHAnsi" w:hAnsiTheme="minorHAnsi" w:cstheme="minorHAnsi"/>
          <w:color w:val="002060"/>
          <w:sz w:val="24"/>
        </w:rPr>
        <w:t xml:space="preserve"> </w:t>
      </w:r>
      <w:r w:rsidR="004751C3" w:rsidRPr="00AD1A76">
        <w:rPr>
          <w:rFonts w:asciiTheme="minorHAnsi" w:hAnsiTheme="minorHAnsi" w:cstheme="minorHAnsi"/>
          <w:color w:val="002060"/>
          <w:sz w:val="24"/>
          <w:lang w:eastAsia="sk-SK"/>
        </w:rPr>
        <w:t>pentru o perioadă de cel puțin 5 ani</w:t>
      </w:r>
      <w:r w:rsidR="004751C3" w:rsidRPr="00AD1A76">
        <w:rPr>
          <w:rFonts w:asciiTheme="minorHAnsi" w:hAnsiTheme="minorHAnsi" w:cstheme="minorHAnsi"/>
          <w:iCs/>
          <w:color w:val="002060"/>
          <w:sz w:val="24"/>
          <w:lang w:eastAsia="sk-SK"/>
        </w:rPr>
        <w:t>;</w:t>
      </w:r>
      <w:r w:rsidR="004751C3" w:rsidRPr="00AD1A76">
        <w:rPr>
          <w:rFonts w:asciiTheme="minorHAnsi" w:hAnsiTheme="minorHAnsi" w:cstheme="minorHAnsi"/>
          <w:color w:val="002060"/>
          <w:sz w:val="24"/>
        </w:rPr>
        <w:t xml:space="preserve"> </w:t>
      </w:r>
    </w:p>
    <w:p w14:paraId="52356690" w14:textId="27A81847" w:rsidR="001205AD" w:rsidRPr="00AD1A76" w:rsidRDefault="00541AED" w:rsidP="00405063">
      <w:pPr>
        <w:pStyle w:val="bullet"/>
        <w:numPr>
          <w:ilvl w:val="0"/>
          <w:numId w:val="0"/>
        </w:numPr>
        <w:spacing w:before="60" w:after="0"/>
        <w:ind w:left="720" w:hanging="360"/>
        <w:rPr>
          <w:rFonts w:asciiTheme="minorHAnsi" w:hAnsiTheme="minorHAnsi" w:cstheme="minorHAnsi"/>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rPr>
        <w:t xml:space="preserve">CERINȚA </w:t>
      </w:r>
      <w:r w:rsidR="00E037A4">
        <w:rPr>
          <w:rFonts w:asciiTheme="minorHAnsi" w:hAnsiTheme="minorHAnsi" w:cstheme="minorHAnsi"/>
          <w:b/>
          <w:bCs/>
          <w:color w:val="002060"/>
          <w:sz w:val="24"/>
        </w:rPr>
        <w:t>4</w:t>
      </w:r>
      <w:r w:rsidR="004751C3" w:rsidRPr="00AD1A76">
        <w:rPr>
          <w:rFonts w:asciiTheme="minorHAnsi" w:hAnsiTheme="minorHAnsi" w:cstheme="minorHAnsi"/>
          <w:color w:val="002060"/>
          <w:sz w:val="24"/>
        </w:rPr>
        <w:t xml:space="preserve">. </w:t>
      </w:r>
      <w:bookmarkStart w:id="5" w:name="_Hlk140826422"/>
      <w:r w:rsidR="001205AD" w:rsidRPr="00AD1A76">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5"/>
    <w:p w14:paraId="65AC93C1" w14:textId="5ED4230B"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E037A4">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E037A4">
        <w:rPr>
          <w:rFonts w:asciiTheme="minorHAnsi" w:hAnsiTheme="minorHAnsi" w:cstheme="minorHAnsi"/>
          <w:b/>
          <w:bCs/>
          <w:color w:val="002060"/>
          <w:sz w:val="24"/>
          <w:lang w:eastAsia="sk-SK"/>
        </w:rPr>
        <w:t>5</w:t>
      </w:r>
      <w:r w:rsidR="004751C3" w:rsidRPr="00AD1A76">
        <w:rPr>
          <w:rFonts w:asciiTheme="minorHAnsi" w:hAnsiTheme="minorHAnsi" w:cstheme="minorHAnsi"/>
          <w:b/>
          <w:bCs/>
          <w:color w:val="002060"/>
          <w:sz w:val="24"/>
          <w:lang w:eastAsia="sk-SK"/>
        </w:rPr>
        <w:t>.</w:t>
      </w:r>
      <w:r w:rsidR="004751C3" w:rsidRPr="00AD1A76">
        <w:rPr>
          <w:rFonts w:asciiTheme="minorHAnsi" w:hAnsiTheme="minorHAnsi" w:cstheme="minorHAnsi"/>
          <w:color w:val="002060"/>
          <w:sz w:val="24"/>
          <w:lang w:eastAsia="sk-SK"/>
        </w:rPr>
        <w:t xml:space="preserve"> Solicitantul de finanțare/fiecare membru al parteneriatului trebuie să aibă personalitate juridică;</w:t>
      </w:r>
    </w:p>
    <w:p w14:paraId="28AD2D1B" w14:textId="6A1AD7DE"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E037A4">
        <w:rPr>
          <w:rFonts w:asciiTheme="minorHAnsi" w:hAnsiTheme="minorHAnsi" w:cstheme="minorHAnsi"/>
          <w:b/>
          <w:bCs/>
          <w:color w:val="002060"/>
          <w:sz w:val="24"/>
          <w:lang w:eastAsia="sk-SK"/>
        </w:rPr>
        <w:t>6</w:t>
      </w:r>
      <w:r w:rsidR="001205AD" w:rsidRPr="00AD1A76">
        <w:rPr>
          <w:rFonts w:asciiTheme="minorHAnsi" w:hAnsiTheme="minorHAnsi" w:cstheme="minorHAnsi"/>
          <w:color w:val="002060"/>
          <w:sz w:val="24"/>
          <w:lang w:eastAsia="sk-SK"/>
        </w:rPr>
        <w:t>.</w:t>
      </w:r>
    </w:p>
    <w:p w14:paraId="16A81E0F" w14:textId="727CEC31" w:rsidR="004751C3" w:rsidRPr="00AD1A76"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t>Solicitantul</w:t>
      </w:r>
      <w:r w:rsidR="007C616E" w:rsidRPr="00AD1A76">
        <w:rPr>
          <w:rFonts w:asciiTheme="minorHAnsi" w:hAnsiTheme="minorHAnsi" w:cstheme="minorHAnsi"/>
          <w:color w:val="002060"/>
          <w:sz w:val="24"/>
          <w:lang w:eastAsia="sk-SK"/>
        </w:rPr>
        <w:t xml:space="preserve">/partenerul </w:t>
      </w:r>
      <w:r w:rsidRPr="00AD1A76">
        <w:rPr>
          <w:rFonts w:asciiTheme="minorHAnsi" w:hAnsiTheme="minorHAnsi" w:cstheme="minorHAnsi"/>
          <w:color w:val="002060"/>
          <w:sz w:val="24"/>
          <w:lang w:eastAsia="sk-SK"/>
        </w:rPr>
        <w:t>va face dovada dreptului de proprietate/administrare asupra imobilului/ imobilelor – obiect al proiectului/obiecte ale proiectului</w:t>
      </w:r>
    </w:p>
    <w:p w14:paraId="4A95D03C" w14:textId="77777777" w:rsidR="004751C3" w:rsidRPr="00AD1A76"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tab/>
        <w:t>sau</w:t>
      </w:r>
    </w:p>
    <w:p w14:paraId="70625CC5" w14:textId="035AF571" w:rsidR="004751C3" w:rsidRPr="00AD1A76"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lastRenderedPageBreak/>
        <w:tab/>
        <w:t>Pentru investiția vizată în cadrul proiectului a fost emisă Autorizația de construire</w:t>
      </w:r>
      <w:r w:rsidR="00F35028">
        <w:rPr>
          <w:rFonts w:asciiTheme="minorHAnsi" w:hAnsiTheme="minorHAnsi" w:cstheme="minorHAnsi"/>
          <w:color w:val="002060"/>
          <w:sz w:val="24"/>
          <w:lang w:eastAsia="sk-SK"/>
        </w:rPr>
        <w:t>.</w:t>
      </w:r>
    </w:p>
    <w:p w14:paraId="455648C8" w14:textId="7BAFB7DA" w:rsidR="0042607A"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rPr>
        <w:t xml:space="preserve">CERINȚA </w:t>
      </w:r>
      <w:r w:rsidR="00F35028">
        <w:rPr>
          <w:rFonts w:asciiTheme="minorHAnsi" w:hAnsiTheme="minorHAnsi" w:cstheme="minorHAnsi"/>
          <w:b/>
          <w:bCs/>
          <w:color w:val="002060"/>
          <w:sz w:val="24"/>
        </w:rPr>
        <w:t>7</w:t>
      </w:r>
      <w:r w:rsidR="004751C3" w:rsidRPr="00AD1A76">
        <w:rPr>
          <w:rFonts w:asciiTheme="minorHAnsi" w:hAnsiTheme="minorHAnsi" w:cstheme="minorHAnsi"/>
          <w:b/>
          <w:bCs/>
          <w:color w:val="002060"/>
          <w:sz w:val="24"/>
        </w:rPr>
        <w:t>.</w:t>
      </w:r>
      <w:r w:rsidR="004751C3" w:rsidRPr="00AD1A76">
        <w:rPr>
          <w:rFonts w:asciiTheme="minorHAnsi" w:hAnsiTheme="minorHAnsi" w:cstheme="minorHAnsi"/>
          <w:color w:val="002060"/>
          <w:sz w:val="24"/>
        </w:rPr>
        <w:t xml:space="preserve"> </w:t>
      </w:r>
      <w:r w:rsidR="0042607A" w:rsidRPr="00AD1A76">
        <w:rPr>
          <w:rFonts w:asciiTheme="minorHAnsi" w:hAnsiTheme="minorHAnsi" w:cstheme="minorHAnsi"/>
          <w:color w:val="002060"/>
          <w:sz w:val="24"/>
          <w:lang w:eastAsia="sk-SK"/>
        </w:rPr>
        <w:t xml:space="preserve">Unitatea sanitară se încadrează în tipologia grupului țintă eligibil, </w:t>
      </w:r>
      <w:r w:rsidR="00AE74E7">
        <w:rPr>
          <w:rFonts w:asciiTheme="minorHAnsi" w:hAnsiTheme="minorHAnsi" w:cstheme="minorHAnsi"/>
          <w:color w:val="002060"/>
          <w:sz w:val="24"/>
          <w:lang w:eastAsia="sk-SK"/>
        </w:rPr>
        <w:t>conform secțiunii 3.7 din ghidul solicitantului</w:t>
      </w:r>
      <w:r w:rsidR="0042607A" w:rsidRPr="00AD1A76">
        <w:rPr>
          <w:rFonts w:asciiTheme="minorHAnsi" w:hAnsiTheme="minorHAnsi" w:cstheme="minorHAnsi"/>
          <w:color w:val="002060"/>
          <w:sz w:val="24"/>
          <w:lang w:eastAsia="sk-SK"/>
        </w:rPr>
        <w:t xml:space="preserve">: </w:t>
      </w:r>
    </w:p>
    <w:p w14:paraId="3369ED29" w14:textId="28DAF1D9" w:rsidR="0042607A" w:rsidRPr="00AD1A76" w:rsidRDefault="00541AED" w:rsidP="00F35028">
      <w:pPr>
        <w:pStyle w:val="bullet"/>
        <w:numPr>
          <w:ilvl w:val="0"/>
          <w:numId w:val="0"/>
        </w:numPr>
        <w:spacing w:before="60" w:after="0"/>
        <w:ind w:left="720" w:hanging="360"/>
        <w:rPr>
          <w:rFonts w:asciiTheme="minorHAnsi" w:eastAsiaTheme="minorHAnsi" w:hAnsiTheme="minorHAnsi" w:cstheme="minorHAnsi"/>
          <w:iCs/>
          <w:color w:val="002060"/>
          <w:sz w:val="24"/>
        </w:rPr>
      </w:pPr>
      <w:r w:rsidRPr="00AD1A76">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iCs/>
          <w:color w:val="002060"/>
          <w:sz w:val="24"/>
          <w:lang w:eastAsia="sk-SK"/>
        </w:rPr>
        <w:instrText xml:space="preserve"> FORMCHECKBOX </w:instrText>
      </w:r>
      <w:r w:rsidRPr="00AD1A76">
        <w:rPr>
          <w:rFonts w:asciiTheme="minorHAnsi" w:hAnsiTheme="minorHAnsi" w:cstheme="minorHAnsi"/>
          <w:iCs/>
          <w:color w:val="002060"/>
          <w:sz w:val="24"/>
          <w:lang w:eastAsia="sk-SK"/>
        </w:rPr>
      </w:r>
      <w:r w:rsidRPr="00AD1A76">
        <w:rPr>
          <w:rFonts w:asciiTheme="minorHAnsi" w:hAnsiTheme="minorHAnsi" w:cstheme="minorHAnsi"/>
          <w:iCs/>
          <w:color w:val="002060"/>
          <w:sz w:val="24"/>
          <w:lang w:eastAsia="sk-SK"/>
        </w:rPr>
        <w:fldChar w:fldCharType="separate"/>
      </w:r>
      <w:r w:rsidRPr="00AD1A76">
        <w:rPr>
          <w:rFonts w:asciiTheme="minorHAnsi" w:hAnsiTheme="minorHAnsi" w:cstheme="minorHAnsi"/>
          <w:iCs/>
          <w:color w:val="002060"/>
          <w:sz w:val="24"/>
          <w:lang w:eastAsia="sk-SK"/>
        </w:rPr>
        <w:fldChar w:fldCharType="end"/>
      </w:r>
      <w:r w:rsidR="004751C3" w:rsidRPr="00AD1A76">
        <w:rPr>
          <w:rFonts w:asciiTheme="minorHAnsi" w:hAnsiTheme="minorHAnsi" w:cstheme="minorHAnsi"/>
          <w:iCs/>
          <w:color w:val="002060"/>
          <w:sz w:val="24"/>
          <w:lang w:eastAsia="sk-SK"/>
        </w:rPr>
        <w:t xml:space="preserve"> </w:t>
      </w:r>
      <w:r w:rsidR="004751C3" w:rsidRPr="00AD1A76">
        <w:rPr>
          <w:rFonts w:asciiTheme="minorHAnsi" w:hAnsiTheme="minorHAnsi" w:cstheme="minorHAnsi"/>
          <w:b/>
          <w:bCs/>
          <w:iCs/>
          <w:color w:val="002060"/>
          <w:sz w:val="24"/>
          <w:lang w:eastAsia="sk-SK"/>
        </w:rPr>
        <w:t xml:space="preserve">CERINȚA </w:t>
      </w:r>
      <w:r w:rsidR="00F35028">
        <w:rPr>
          <w:rFonts w:asciiTheme="minorHAnsi" w:hAnsiTheme="minorHAnsi" w:cstheme="minorHAnsi"/>
          <w:b/>
          <w:bCs/>
          <w:iCs/>
          <w:color w:val="002060"/>
          <w:sz w:val="24"/>
          <w:lang w:eastAsia="sk-SK"/>
        </w:rPr>
        <w:t>8</w:t>
      </w:r>
      <w:r w:rsidR="004751C3" w:rsidRPr="00AD1A76">
        <w:rPr>
          <w:rFonts w:asciiTheme="minorHAnsi" w:hAnsiTheme="minorHAnsi" w:cstheme="minorHAnsi"/>
          <w:iCs/>
          <w:color w:val="002060"/>
          <w:sz w:val="24"/>
          <w:lang w:eastAsia="sk-SK"/>
        </w:rPr>
        <w:t xml:space="preserve">. </w:t>
      </w:r>
      <w:bookmarkStart w:id="6" w:name="_Hlk196578674"/>
      <w:r w:rsidR="0042607A" w:rsidRPr="00AD1A76">
        <w:rPr>
          <w:rFonts w:asciiTheme="minorHAnsi" w:eastAsiaTheme="minorHAnsi" w:hAnsiTheme="minorHAnsi" w:cstheme="minorHAnsi"/>
          <w:iCs/>
          <w:color w:val="002060"/>
          <w:sz w:val="24"/>
        </w:rPr>
        <w:t xml:space="preserve">Proiectul prevede investiții </w:t>
      </w:r>
      <w:bookmarkStart w:id="7" w:name="_Hlk140490544"/>
      <w:r w:rsidR="0042607A" w:rsidRPr="00AD1A76">
        <w:rPr>
          <w:rFonts w:asciiTheme="minorHAnsi" w:eastAsiaTheme="minorHAnsi" w:hAnsiTheme="minorHAnsi" w:cstheme="minorHAnsi"/>
          <w:iCs/>
          <w:color w:val="002060"/>
          <w:sz w:val="24"/>
        </w:rPr>
        <w:t xml:space="preserve">de tipul </w:t>
      </w:r>
      <w:bookmarkEnd w:id="7"/>
      <w:r w:rsidR="00A06E62" w:rsidRPr="00AD1A76">
        <w:rPr>
          <w:rFonts w:asciiTheme="minorHAnsi" w:eastAsiaTheme="minorHAnsi" w:hAnsiTheme="minorHAnsi" w:cstheme="minorHAnsi"/>
          <w:iCs/>
          <w:color w:val="002060"/>
          <w:sz w:val="24"/>
        </w:rPr>
        <w:t>extindere/modernizare/reabilitare</w:t>
      </w:r>
      <w:r w:rsidR="0082154E" w:rsidRPr="00AD1A76">
        <w:rPr>
          <w:rFonts w:asciiTheme="minorHAnsi" w:eastAsiaTheme="minorHAnsi" w:hAnsiTheme="minorHAnsi" w:cstheme="minorHAnsi"/>
          <w:iCs/>
          <w:color w:val="002060"/>
          <w:sz w:val="24"/>
        </w:rPr>
        <w:t>/construcție nouă</w:t>
      </w:r>
      <w:r w:rsidR="00A06E62" w:rsidRPr="00AD1A76">
        <w:rPr>
          <w:rFonts w:asciiTheme="minorHAnsi" w:eastAsiaTheme="minorHAnsi" w:hAnsiTheme="minorHAnsi" w:cstheme="minorHAnsi"/>
          <w:iCs/>
          <w:color w:val="002060"/>
          <w:sz w:val="24"/>
        </w:rPr>
        <w:t xml:space="preserve"> și dotare</w:t>
      </w:r>
      <w:r w:rsidR="00F30702" w:rsidRPr="00AD1A76">
        <w:rPr>
          <w:rFonts w:asciiTheme="minorHAnsi" w:eastAsiaTheme="minorHAnsi" w:hAnsiTheme="minorHAnsi" w:cstheme="minorHAnsi"/>
          <w:iCs/>
          <w:color w:val="002060"/>
          <w:sz w:val="24"/>
        </w:rPr>
        <w:t xml:space="preserve"> (dacă este cazul)</w:t>
      </w:r>
      <w:r w:rsidR="00A06E62" w:rsidRPr="00AD1A76">
        <w:rPr>
          <w:rFonts w:asciiTheme="minorHAnsi" w:eastAsiaTheme="minorHAnsi" w:hAnsiTheme="minorHAnsi" w:cstheme="minorHAnsi"/>
          <w:iCs/>
          <w:color w:val="002060"/>
          <w:sz w:val="24"/>
        </w:rPr>
        <w:t xml:space="preserve"> în infrastructura </w:t>
      </w:r>
      <w:bookmarkEnd w:id="6"/>
      <w:r w:rsidR="00F35028" w:rsidRPr="00F35028">
        <w:rPr>
          <w:rFonts w:asciiTheme="minorHAnsi" w:eastAsiaTheme="minorHAnsi" w:hAnsiTheme="minorHAnsi" w:cstheme="minorHAnsi"/>
          <w:iCs/>
          <w:color w:val="002060"/>
          <w:sz w:val="24"/>
        </w:rPr>
        <w:t>unități</w:t>
      </w:r>
      <w:r w:rsidR="00F35028">
        <w:rPr>
          <w:rFonts w:asciiTheme="minorHAnsi" w:eastAsiaTheme="minorHAnsi" w:hAnsiTheme="minorHAnsi" w:cstheme="minorHAnsi"/>
          <w:iCs/>
          <w:color w:val="002060"/>
          <w:sz w:val="24"/>
        </w:rPr>
        <w:t>lor</w:t>
      </w:r>
      <w:r w:rsidR="00F35028" w:rsidRPr="00F35028">
        <w:rPr>
          <w:rFonts w:asciiTheme="minorHAnsi" w:eastAsiaTheme="minorHAnsi" w:hAnsiTheme="minorHAnsi" w:cstheme="minorHAnsi"/>
          <w:iCs/>
          <w:color w:val="002060"/>
          <w:sz w:val="24"/>
        </w:rPr>
        <w:t xml:space="preserve"> sanitare publice</w:t>
      </w:r>
      <w:r w:rsidR="00D54122" w:rsidRPr="00AD1A76">
        <w:rPr>
          <w:rFonts w:asciiTheme="minorHAnsi" w:eastAsiaTheme="minorHAnsi" w:hAnsiTheme="minorHAnsi" w:cstheme="minorHAnsi"/>
          <w:iCs/>
          <w:color w:val="002060"/>
          <w:sz w:val="24"/>
        </w:rPr>
        <w:t>.</w:t>
      </w:r>
    </w:p>
    <w:bookmarkStart w:id="8" w:name="_Hlk140491644"/>
    <w:bookmarkStart w:id="9" w:name="_Hlk135064298"/>
    <w:p w14:paraId="25329823" w14:textId="56CD1226" w:rsidR="005E4B75" w:rsidRPr="00AD1A76" w:rsidRDefault="00724A46"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Pr="00AD1A76">
        <w:rPr>
          <w:rFonts w:asciiTheme="minorHAnsi" w:hAnsiTheme="minorHAnsi" w:cstheme="minorHAnsi"/>
          <w:color w:val="002060"/>
          <w:sz w:val="24"/>
          <w:lang w:eastAsia="sk-SK"/>
        </w:rPr>
        <w:t xml:space="preserve"> </w:t>
      </w:r>
      <w:r w:rsidRPr="00AD1A76">
        <w:rPr>
          <w:rFonts w:asciiTheme="minorHAnsi" w:hAnsiTheme="minorHAnsi" w:cstheme="minorHAnsi"/>
          <w:b/>
          <w:bCs/>
          <w:color w:val="002060"/>
          <w:sz w:val="24"/>
          <w:lang w:eastAsia="sk-SK"/>
        </w:rPr>
        <w:t xml:space="preserve">CERINȚA </w:t>
      </w:r>
      <w:r w:rsidR="0013595C">
        <w:rPr>
          <w:rFonts w:asciiTheme="minorHAnsi" w:hAnsiTheme="minorHAnsi" w:cstheme="minorHAnsi"/>
          <w:b/>
          <w:bCs/>
          <w:color w:val="002060"/>
          <w:sz w:val="24"/>
          <w:lang w:eastAsia="sk-SK"/>
        </w:rPr>
        <w:t>9</w:t>
      </w:r>
      <w:r>
        <w:rPr>
          <w:rFonts w:asciiTheme="minorHAnsi" w:hAnsiTheme="minorHAnsi" w:cstheme="minorHAnsi"/>
          <w:b/>
          <w:bCs/>
          <w:color w:val="002060"/>
          <w:sz w:val="24"/>
          <w:lang w:eastAsia="sk-SK"/>
        </w:rPr>
        <w:t xml:space="preserve">. </w:t>
      </w:r>
      <w:r w:rsidR="009344CF" w:rsidRPr="00AD1A76">
        <w:rPr>
          <w:rFonts w:asciiTheme="minorHAnsi" w:hAnsiTheme="minorHAnsi" w:cstheme="minorHAnsi"/>
          <w:color w:val="002060"/>
          <w:sz w:val="24"/>
          <w:lang w:eastAsia="sk-SK"/>
        </w:rPr>
        <w:t xml:space="preserve">Proiectul este unic și vizează o singură </w:t>
      </w:r>
      <w:r w:rsidR="009344CF" w:rsidRPr="00AD1A76">
        <w:rPr>
          <w:rFonts w:asciiTheme="minorHAnsi" w:hAnsiTheme="minorHAnsi" w:cstheme="minorHAnsi"/>
          <w:iCs/>
          <w:color w:val="002060"/>
          <w:sz w:val="24"/>
        </w:rPr>
        <w:t>unitate sanitară din grupul țintă eligibil;</w:t>
      </w:r>
      <w:bookmarkEnd w:id="8"/>
    </w:p>
    <w:p w14:paraId="21034BD7" w14:textId="3D7E1640"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w:t>
      </w:r>
      <w:r w:rsidR="0013595C">
        <w:rPr>
          <w:rFonts w:asciiTheme="minorHAnsi" w:hAnsiTheme="minorHAnsi" w:cstheme="minorHAnsi"/>
          <w:b/>
          <w:bCs/>
          <w:color w:val="002060"/>
          <w:sz w:val="24"/>
          <w:lang w:eastAsia="sk-SK"/>
        </w:rPr>
        <w:t>0</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rPr>
        <w:t>Unitatea sanitară nu face obiectul mai multor proiecte/cereri de finanțare depuse în contextul prezentului apel;</w:t>
      </w:r>
    </w:p>
    <w:p w14:paraId="6231637D" w14:textId="16894976" w:rsidR="0082154E" w:rsidRPr="00AD1A76" w:rsidRDefault="0082154E" w:rsidP="0082154E">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Pr="00AD1A76">
        <w:rPr>
          <w:rFonts w:asciiTheme="minorHAnsi" w:hAnsiTheme="minorHAnsi" w:cstheme="minorHAnsi"/>
          <w:color w:val="002060"/>
          <w:sz w:val="24"/>
          <w:lang w:eastAsia="sk-SK"/>
        </w:rPr>
        <w:t xml:space="preserve"> </w:t>
      </w:r>
      <w:r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w:t>
      </w:r>
      <w:r w:rsidR="0013595C">
        <w:rPr>
          <w:rFonts w:asciiTheme="minorHAnsi" w:hAnsiTheme="minorHAnsi" w:cstheme="minorHAnsi"/>
          <w:b/>
          <w:bCs/>
          <w:color w:val="002060"/>
          <w:sz w:val="24"/>
          <w:lang w:eastAsia="sk-SK"/>
        </w:rPr>
        <w:t>1</w:t>
      </w:r>
      <w:r w:rsidRPr="00AD1A76">
        <w:rPr>
          <w:rFonts w:asciiTheme="minorHAnsi" w:hAnsiTheme="minorHAnsi" w:cstheme="minorHAnsi"/>
          <w:color w:val="002060"/>
          <w:sz w:val="24"/>
          <w:lang w:eastAsia="sk-SK"/>
        </w:rPr>
        <w:t>. Proiectul propus vizează investiția în regiuni mai puțin dezvoltate;</w:t>
      </w:r>
    </w:p>
    <w:bookmarkStart w:id="10" w:name="_Hlk140512867"/>
    <w:p w14:paraId="0DDFFE09" w14:textId="03277F50" w:rsidR="009344CF" w:rsidRPr="00AC5D60" w:rsidRDefault="00541AED" w:rsidP="00524F7C">
      <w:pPr>
        <w:pStyle w:val="bullet"/>
        <w:numPr>
          <w:ilvl w:val="0"/>
          <w:numId w:val="0"/>
        </w:numPr>
        <w:spacing w:before="60" w:after="0"/>
        <w:ind w:left="720" w:hanging="360"/>
        <w:rPr>
          <w:rFonts w:asciiTheme="minorHAnsi" w:hAnsiTheme="minorHAnsi" w:cstheme="minorHAnsi"/>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E74E7">
        <w:rPr>
          <w:rFonts w:asciiTheme="minorHAnsi" w:hAnsiTheme="minorHAnsi" w:cstheme="minorHAnsi"/>
          <w:b/>
          <w:bCs/>
          <w:color w:val="002060"/>
          <w:sz w:val="24"/>
          <w:lang w:eastAsia="sk-SK"/>
        </w:rPr>
        <w:t xml:space="preserve">CERINȚA </w:t>
      </w:r>
      <w:r w:rsidR="0080149A" w:rsidRPr="00AE74E7">
        <w:rPr>
          <w:rFonts w:asciiTheme="minorHAnsi" w:hAnsiTheme="minorHAnsi" w:cstheme="minorHAnsi"/>
          <w:b/>
          <w:bCs/>
          <w:color w:val="002060"/>
          <w:sz w:val="24"/>
          <w:lang w:eastAsia="sk-SK"/>
        </w:rPr>
        <w:t>1</w:t>
      </w:r>
      <w:r w:rsidR="0013595C" w:rsidRPr="00AE74E7">
        <w:rPr>
          <w:rFonts w:asciiTheme="minorHAnsi" w:hAnsiTheme="minorHAnsi" w:cstheme="minorHAnsi"/>
          <w:b/>
          <w:bCs/>
          <w:color w:val="002060"/>
          <w:sz w:val="24"/>
          <w:lang w:eastAsia="sk-SK"/>
        </w:rPr>
        <w:t>2</w:t>
      </w:r>
      <w:r w:rsidR="004751C3" w:rsidRPr="00AE74E7">
        <w:rPr>
          <w:rFonts w:asciiTheme="minorHAnsi" w:hAnsiTheme="minorHAnsi" w:cstheme="minorHAnsi"/>
          <w:b/>
          <w:bCs/>
          <w:color w:val="002060"/>
          <w:sz w:val="24"/>
          <w:lang w:eastAsia="sk-SK"/>
        </w:rPr>
        <w:t>.</w:t>
      </w:r>
      <w:r w:rsidR="004751C3" w:rsidRPr="00AE74E7">
        <w:rPr>
          <w:rFonts w:asciiTheme="minorHAnsi" w:hAnsiTheme="minorHAnsi" w:cstheme="minorHAnsi"/>
          <w:color w:val="002060"/>
          <w:sz w:val="24"/>
          <w:lang w:eastAsia="sk-SK"/>
        </w:rPr>
        <w:t xml:space="preserve"> </w:t>
      </w:r>
      <w:r w:rsidR="009344CF" w:rsidRPr="00AE74E7">
        <w:rPr>
          <w:rFonts w:asciiTheme="minorHAnsi" w:hAnsiTheme="minorHAnsi" w:cstheme="minorHAnsi"/>
          <w:color w:val="002060"/>
          <w:sz w:val="24"/>
          <w:lang w:eastAsia="sk-SK"/>
        </w:rPr>
        <w:t>Proiectul se încadrează ca valoare eligibilă finanțată din Programul Sănătate în valorile minime și maxime eligibile, stabilit</w:t>
      </w:r>
      <w:r w:rsidR="00524F7C">
        <w:rPr>
          <w:rFonts w:asciiTheme="minorHAnsi" w:hAnsiTheme="minorHAnsi" w:cstheme="minorHAnsi"/>
          <w:color w:val="002060"/>
          <w:sz w:val="24"/>
          <w:lang w:eastAsia="sk-SK"/>
        </w:rPr>
        <w:t>e prin Ghidul solicitantului, în cadrul secțiunii 5.4;</w:t>
      </w:r>
    </w:p>
    <w:bookmarkEnd w:id="10"/>
    <w:p w14:paraId="652162A1" w14:textId="2928783B" w:rsidR="004751C3" w:rsidRPr="00AD1A76" w:rsidRDefault="00541AE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1205AD"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w:t>
      </w:r>
      <w:r w:rsidR="0013595C">
        <w:rPr>
          <w:rFonts w:asciiTheme="minorHAnsi" w:hAnsiTheme="minorHAnsi" w:cstheme="minorHAnsi"/>
          <w:b/>
          <w:bCs/>
          <w:color w:val="002060"/>
          <w:sz w:val="24"/>
          <w:lang w:eastAsia="sk-SK"/>
        </w:rPr>
        <w:t>3</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Bugetul estimat alocat</w:t>
      </w:r>
      <w:r w:rsidR="0036619E" w:rsidRPr="00AD1A76">
        <w:rPr>
          <w:rFonts w:asciiTheme="minorHAnsi" w:hAnsiTheme="minorHAnsi" w:cstheme="minorHAnsi"/>
          <w:sz w:val="24"/>
        </w:rPr>
        <w:t xml:space="preserve"> </w:t>
      </w:r>
      <w:r w:rsidR="0036619E" w:rsidRPr="00AD1A76">
        <w:rPr>
          <w:rFonts w:asciiTheme="minorHAnsi" w:hAnsiTheme="minorHAnsi" w:cstheme="minorHAnsi"/>
          <w:iCs/>
          <w:color w:val="002060"/>
          <w:sz w:val="24"/>
          <w:lang w:eastAsia="sk-SK"/>
        </w:rPr>
        <w:t>activității de bază</w:t>
      </w:r>
      <w:r w:rsidR="009344CF" w:rsidRPr="00AD1A76">
        <w:rPr>
          <w:rFonts w:asciiTheme="minorHAnsi" w:hAnsiTheme="minorHAnsi" w:cstheme="minorHAnsi"/>
          <w:iCs/>
          <w:color w:val="002060"/>
          <w:sz w:val="24"/>
          <w:lang w:eastAsia="sk-SK"/>
        </w:rPr>
        <w:t xml:space="preserve"> </w:t>
      </w:r>
      <w:r w:rsidR="0036619E" w:rsidRPr="00AD1A76">
        <w:rPr>
          <w:rFonts w:asciiTheme="minorHAnsi" w:hAnsiTheme="minorHAnsi" w:cstheme="minorHAnsi"/>
          <w:iCs/>
          <w:color w:val="002060"/>
          <w:sz w:val="24"/>
          <w:lang w:eastAsia="sk-SK"/>
        </w:rPr>
        <w:t>(</w:t>
      </w:r>
      <w:r w:rsidR="009344CF" w:rsidRPr="00AD1A76">
        <w:rPr>
          <w:rFonts w:asciiTheme="minorHAnsi" w:hAnsiTheme="minorHAnsi" w:cstheme="minorHAnsi"/>
          <w:iCs/>
          <w:color w:val="002060"/>
          <w:sz w:val="24"/>
          <w:lang w:eastAsia="sk-SK"/>
        </w:rPr>
        <w:t>activitățil</w:t>
      </w:r>
      <w:r w:rsidR="0036619E" w:rsidRPr="00AD1A76">
        <w:rPr>
          <w:rFonts w:asciiTheme="minorHAnsi" w:hAnsiTheme="minorHAnsi" w:cstheme="minorHAnsi"/>
          <w:iCs/>
          <w:color w:val="002060"/>
          <w:sz w:val="24"/>
          <w:lang w:eastAsia="sk-SK"/>
        </w:rPr>
        <w:t>e</w:t>
      </w:r>
      <w:r w:rsidR="009344CF" w:rsidRPr="00AD1A76">
        <w:rPr>
          <w:rFonts w:asciiTheme="minorHAnsi" w:hAnsiTheme="minorHAnsi" w:cstheme="minorHAnsi"/>
          <w:iCs/>
          <w:color w:val="002060"/>
          <w:sz w:val="24"/>
          <w:lang w:eastAsia="sk-SK"/>
        </w:rPr>
        <w:t xml:space="preserve"> de modernizare/reabilitare, </w:t>
      </w:r>
      <w:r w:rsidR="00173304" w:rsidRPr="00AD1A76">
        <w:rPr>
          <w:rFonts w:asciiTheme="minorHAnsi" w:hAnsiTheme="minorHAnsi" w:cstheme="minorHAnsi"/>
          <w:iCs/>
          <w:color w:val="002060"/>
          <w:sz w:val="24"/>
          <w:lang w:eastAsia="sk-SK"/>
        </w:rPr>
        <w:t xml:space="preserve">construcție nouă, </w:t>
      </w:r>
      <w:r w:rsidR="009344CF" w:rsidRPr="00AD1A76">
        <w:rPr>
          <w:rFonts w:asciiTheme="minorHAnsi" w:hAnsiTheme="minorHAnsi" w:cstheme="minorHAnsi"/>
          <w:iCs/>
          <w:color w:val="002060"/>
          <w:sz w:val="24"/>
          <w:lang w:eastAsia="sk-SK"/>
        </w:rPr>
        <w:t>extindere la construcțiile existente, inclusiv lucrări de conectare la clădiri existente</w:t>
      </w:r>
      <w:r w:rsidR="00027BDC" w:rsidRPr="00AD1A76">
        <w:rPr>
          <w:rFonts w:asciiTheme="minorHAnsi" w:hAnsiTheme="minorHAnsi" w:cstheme="minorHAnsi"/>
          <w:iCs/>
          <w:color w:val="002060"/>
          <w:sz w:val="24"/>
          <w:lang w:eastAsia="sk-SK"/>
        </w:rPr>
        <w:t xml:space="preserve"> </w:t>
      </w:r>
      <w:r w:rsidR="006D09F0" w:rsidRPr="00AD1A76">
        <w:rPr>
          <w:rFonts w:asciiTheme="minorHAnsi" w:hAnsiTheme="minorHAnsi" w:cstheme="minorHAnsi"/>
          <w:iCs/>
          <w:color w:val="002060"/>
          <w:sz w:val="24"/>
          <w:lang w:eastAsia="sk-SK"/>
        </w:rPr>
        <w:t>și dotare (dacă este necesar</w:t>
      </w:r>
      <w:r w:rsidR="0036619E" w:rsidRPr="00AD1A76">
        <w:rPr>
          <w:rFonts w:asciiTheme="minorHAnsi" w:hAnsiTheme="minorHAnsi" w:cstheme="minorHAnsi"/>
          <w:iCs/>
          <w:color w:val="002060"/>
          <w:sz w:val="24"/>
          <w:lang w:eastAsia="sk-SK"/>
        </w:rPr>
        <w:t>)</w:t>
      </w:r>
      <w:r w:rsidR="009344CF" w:rsidRPr="00AD1A76">
        <w:rPr>
          <w:rFonts w:asciiTheme="minorHAnsi" w:hAnsiTheme="minorHAnsi" w:cstheme="minorHAnsi"/>
          <w:iCs/>
          <w:color w:val="002060"/>
          <w:sz w:val="24"/>
          <w:lang w:eastAsia="sk-SK"/>
        </w:rPr>
        <w:t xml:space="preserve"> reprezintă minim 50% din bugetul eligibil al proiectului;</w:t>
      </w:r>
    </w:p>
    <w:p w14:paraId="4CD19FA4" w14:textId="4011A1B1"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lang w:eastAsia="sk-SK"/>
        </w:rPr>
        <w:instrText xml:space="preserve"> FORMCHECKBOX </w:instrText>
      </w:r>
      <w:r w:rsidRPr="00AD1A76">
        <w:rPr>
          <w:rFonts w:asciiTheme="minorHAnsi" w:hAnsiTheme="minorHAnsi" w:cstheme="minorHAnsi"/>
          <w:color w:val="002060"/>
          <w:sz w:val="24"/>
          <w:lang w:eastAsia="sk-SK"/>
        </w:rPr>
      </w:r>
      <w:r w:rsidRPr="00AD1A76">
        <w:rPr>
          <w:rFonts w:asciiTheme="minorHAnsi" w:hAnsiTheme="minorHAnsi" w:cstheme="minorHAnsi"/>
          <w:color w:val="002060"/>
          <w:sz w:val="24"/>
          <w:lang w:eastAsia="sk-SK"/>
        </w:rPr>
        <w:fldChar w:fldCharType="separate"/>
      </w:r>
      <w:r w:rsidRPr="00AD1A76">
        <w:rPr>
          <w:rFonts w:asciiTheme="minorHAnsi" w:hAnsiTheme="minorHAnsi" w:cstheme="minorHAnsi"/>
          <w:color w:val="002060"/>
          <w:sz w:val="24"/>
          <w:lang w:eastAsia="sk-SK"/>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w:t>
      </w:r>
      <w:r w:rsidR="0013595C">
        <w:rPr>
          <w:rFonts w:asciiTheme="minorHAnsi" w:hAnsiTheme="minorHAnsi" w:cstheme="minorHAnsi"/>
          <w:b/>
          <w:bCs/>
          <w:color w:val="002060"/>
          <w:sz w:val="24"/>
          <w:lang w:eastAsia="sk-SK"/>
        </w:rPr>
        <w:t>4</w:t>
      </w:r>
      <w:r w:rsidR="004751C3" w:rsidRPr="00AD1A76">
        <w:rPr>
          <w:rFonts w:asciiTheme="minorHAnsi" w:hAnsiTheme="minorHAnsi" w:cstheme="minorHAnsi"/>
          <w:color w:val="002060"/>
          <w:sz w:val="24"/>
          <w:lang w:eastAsia="sk-SK"/>
        </w:rPr>
        <w:t xml:space="preserve">. </w:t>
      </w:r>
      <w:bookmarkStart w:id="11" w:name="_Hlk192090906"/>
      <w:r w:rsidR="009344CF" w:rsidRPr="00AD1A76">
        <w:rPr>
          <w:rFonts w:asciiTheme="minorHAnsi" w:hAnsiTheme="minorHAnsi" w:cstheme="minorHAnsi"/>
          <w:color w:val="002060"/>
          <w:sz w:val="24"/>
          <w:lang w:eastAsia="sk-SK"/>
        </w:rPr>
        <w:t>Proiectul propus nu vizează investiții exclusiv în</w:t>
      </w:r>
      <w:r w:rsidR="009344CF" w:rsidRPr="00AD1A76">
        <w:rPr>
          <w:rFonts w:asciiTheme="minorHAnsi" w:eastAsiaTheme="minorHAnsi" w:hAnsiTheme="minorHAnsi" w:cstheme="minorHAnsi"/>
          <w:color w:val="002060"/>
          <w:sz w:val="24"/>
        </w:rPr>
        <w:t xml:space="preserve"> </w:t>
      </w:r>
      <w:r w:rsidR="009344CF" w:rsidRPr="00AD1A76">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bookmarkEnd w:id="11"/>
    </w:p>
    <w:bookmarkStart w:id="12" w:name="_Hlk179469288"/>
    <w:bookmarkStart w:id="13" w:name="_Hlk142484535"/>
    <w:p w14:paraId="3B187C51" w14:textId="22156ABC"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lang w:eastAsia="sk-SK"/>
        </w:rPr>
        <w:instrText xml:space="preserve"> FORMCHECKBOX </w:instrText>
      </w:r>
      <w:r w:rsidRPr="00AD1A76">
        <w:rPr>
          <w:rFonts w:asciiTheme="minorHAnsi" w:hAnsiTheme="minorHAnsi" w:cstheme="minorHAnsi"/>
          <w:color w:val="002060"/>
          <w:sz w:val="24"/>
          <w:lang w:eastAsia="sk-SK"/>
        </w:rPr>
      </w:r>
      <w:r w:rsidRPr="00AD1A76">
        <w:rPr>
          <w:rFonts w:asciiTheme="minorHAnsi" w:hAnsiTheme="minorHAnsi" w:cstheme="minorHAnsi"/>
          <w:color w:val="002060"/>
          <w:sz w:val="24"/>
          <w:lang w:eastAsia="sk-SK"/>
        </w:rPr>
        <w:fldChar w:fldCharType="separate"/>
      </w:r>
      <w:r w:rsidRPr="00AD1A76">
        <w:rPr>
          <w:rFonts w:asciiTheme="minorHAnsi" w:hAnsiTheme="minorHAnsi" w:cstheme="minorHAnsi"/>
          <w:color w:val="002060"/>
          <w:sz w:val="24"/>
          <w:lang w:eastAsia="sk-SK"/>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CERINȚA</w:t>
      </w:r>
      <w:bookmarkEnd w:id="12"/>
      <w:r w:rsidR="004751C3" w:rsidRPr="00AD1A76">
        <w:rPr>
          <w:rFonts w:asciiTheme="minorHAnsi" w:hAnsiTheme="minorHAnsi" w:cstheme="minorHAnsi"/>
          <w:b/>
          <w:bCs/>
          <w:color w:val="002060"/>
          <w:sz w:val="24"/>
          <w:lang w:eastAsia="sk-SK"/>
        </w:rPr>
        <w:t xml:space="preserve"> </w:t>
      </w:r>
      <w:r w:rsidR="0080149A">
        <w:rPr>
          <w:rFonts w:asciiTheme="minorHAnsi" w:hAnsiTheme="minorHAnsi" w:cstheme="minorHAnsi"/>
          <w:b/>
          <w:bCs/>
          <w:color w:val="002060"/>
          <w:sz w:val="24"/>
          <w:lang w:eastAsia="sk-SK"/>
        </w:rPr>
        <w:t>1</w:t>
      </w:r>
      <w:r w:rsidR="0013595C">
        <w:rPr>
          <w:rFonts w:asciiTheme="minorHAnsi" w:hAnsiTheme="minorHAnsi" w:cstheme="minorHAnsi"/>
          <w:b/>
          <w:bCs/>
          <w:color w:val="002060"/>
          <w:sz w:val="24"/>
          <w:lang w:eastAsia="sk-SK"/>
        </w:rPr>
        <w:t>5</w:t>
      </w:r>
      <w:r w:rsidR="004751C3" w:rsidRPr="00AD1A76">
        <w:rPr>
          <w:rFonts w:asciiTheme="minorHAnsi" w:hAnsiTheme="minorHAnsi" w:cstheme="minorHAnsi"/>
          <w:color w:val="002060"/>
          <w:sz w:val="24"/>
          <w:lang w:eastAsia="sk-SK"/>
        </w:rPr>
        <w:t xml:space="preserve">. </w:t>
      </w:r>
      <w:bookmarkStart w:id="14" w:name="_Hlk140597893"/>
      <w:r w:rsidR="009344CF" w:rsidRPr="00AD1A76">
        <w:rPr>
          <w:rFonts w:asciiTheme="minorHAnsi" w:hAnsiTheme="minorHAnsi" w:cstheme="minorHAnsi"/>
          <w:color w:val="002060"/>
          <w:sz w:val="24"/>
          <w:lang w:eastAsia="sk-SK"/>
        </w:rPr>
        <w:t>P</w:t>
      </w:r>
      <w:bookmarkEnd w:id="13"/>
      <w:r w:rsidR="009344CF" w:rsidRPr="00AD1A76">
        <w:rPr>
          <w:rFonts w:asciiTheme="minorHAnsi" w:hAnsiTheme="minorHAnsi" w:cstheme="minorHAnsi"/>
          <w:color w:val="002060"/>
          <w:sz w:val="24"/>
          <w:lang w:eastAsia="sk-SK"/>
        </w:rPr>
        <w:t>entru proiectul propus există cel</w:t>
      </w:r>
      <w:r w:rsidR="00924218" w:rsidRPr="00924218">
        <w:rPr>
          <w:rFonts w:asciiTheme="minorHAnsi" w:hAnsiTheme="minorHAnsi" w:cstheme="minorHAnsi"/>
          <w:color w:val="002060"/>
          <w:sz w:val="24"/>
          <w:lang w:eastAsia="sk-SK"/>
        </w:rPr>
        <w:t xml:space="preserve"> puțin contractul de execuție a lucrărilor</w:t>
      </w:r>
      <w:r w:rsidR="0024011E">
        <w:rPr>
          <w:rFonts w:asciiTheme="minorHAnsi" w:hAnsiTheme="minorHAnsi" w:cstheme="minorHAnsi"/>
          <w:color w:val="002060"/>
          <w:sz w:val="24"/>
          <w:lang w:eastAsia="sk-SK"/>
        </w:rPr>
        <w:t xml:space="preserve"> în vigoare, la data depunerii cererii de finanțare</w:t>
      </w:r>
      <w:r w:rsidR="009344CF" w:rsidRPr="00AD1A76">
        <w:rPr>
          <w:rFonts w:asciiTheme="minorHAnsi" w:hAnsiTheme="minorHAnsi" w:cstheme="minorHAnsi"/>
          <w:color w:val="002060"/>
          <w:sz w:val="24"/>
          <w:lang w:eastAsia="sk-SK"/>
        </w:rPr>
        <w:t>;</w:t>
      </w:r>
    </w:p>
    <w:bookmarkStart w:id="15" w:name="__Fieldmark__14342_1580758020"/>
    <w:bookmarkEnd w:id="14"/>
    <w:bookmarkEnd w:id="15"/>
    <w:p w14:paraId="35660FDC" w14:textId="1FFB6E21" w:rsidR="004751C3" w:rsidRPr="00304175" w:rsidRDefault="00541AED" w:rsidP="009344CF">
      <w:pPr>
        <w:pStyle w:val="bullet"/>
        <w:numPr>
          <w:ilvl w:val="0"/>
          <w:numId w:val="0"/>
        </w:numPr>
        <w:spacing w:before="60" w:after="0"/>
        <w:ind w:left="720" w:hanging="360"/>
        <w:rPr>
          <w:rFonts w:asciiTheme="minorHAnsi" w:hAnsiTheme="minorHAnsi" w:cstheme="minorHAnsi"/>
          <w:color w:val="002060"/>
          <w:sz w:val="24"/>
          <w:lang w:val="en-US"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1</w:t>
      </w:r>
      <w:r w:rsidR="0013595C">
        <w:rPr>
          <w:rFonts w:asciiTheme="minorHAnsi" w:hAnsiTheme="minorHAnsi" w:cstheme="minorHAnsi"/>
          <w:b/>
          <w:bCs/>
          <w:color w:val="002060"/>
          <w:sz w:val="24"/>
          <w:lang w:eastAsia="sk-SK"/>
        </w:rPr>
        <w:t>6</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Proiectul nu se limitează doar la dotarea cu echipamente</w:t>
      </w:r>
      <w:r w:rsidR="00013B41" w:rsidRPr="00AD1A76">
        <w:rPr>
          <w:rFonts w:asciiTheme="minorHAnsi" w:hAnsiTheme="minorHAnsi" w:cstheme="minorHAnsi"/>
          <w:sz w:val="24"/>
        </w:rPr>
        <w:t xml:space="preserve"> </w:t>
      </w:r>
      <w:r w:rsidR="00013B41" w:rsidRPr="00AD1A76">
        <w:rPr>
          <w:rFonts w:asciiTheme="minorHAnsi" w:hAnsiTheme="minorHAnsi" w:cstheme="minorHAnsi"/>
          <w:color w:val="002060"/>
          <w:sz w:val="24"/>
          <w:lang w:eastAsia="sk-SK"/>
        </w:rPr>
        <w:t>și/sau măsuri de performanță energetică;</w:t>
      </w:r>
    </w:p>
    <w:p w14:paraId="277B3BFF" w14:textId="6BB3E9E1"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13595C">
        <w:rPr>
          <w:rFonts w:asciiTheme="minorHAnsi" w:hAnsiTheme="minorHAnsi" w:cstheme="minorHAnsi"/>
          <w:b/>
          <w:bCs/>
          <w:color w:val="002060"/>
          <w:sz w:val="24"/>
          <w:lang w:eastAsia="sk-SK"/>
        </w:rPr>
        <w:t>17</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Proiectul propune îndeplinirea țintelor minime</w:t>
      </w:r>
      <w:r w:rsidR="00AE74E7">
        <w:rPr>
          <w:rFonts w:asciiTheme="minorHAnsi" w:hAnsiTheme="minorHAnsi" w:cstheme="minorHAnsi"/>
          <w:color w:val="002060"/>
          <w:sz w:val="24"/>
          <w:lang w:eastAsia="sk-SK"/>
        </w:rPr>
        <w:t xml:space="preserve"> pe proiect</w:t>
      </w:r>
      <w:r w:rsidR="009344CF" w:rsidRPr="00AD1A76">
        <w:rPr>
          <w:rFonts w:asciiTheme="minorHAnsi" w:hAnsiTheme="minorHAnsi" w:cstheme="minorHAnsi"/>
          <w:color w:val="002060"/>
          <w:sz w:val="24"/>
          <w:lang w:eastAsia="sk-SK"/>
        </w:rPr>
        <w:t xml:space="preserve"> pentru indicatorii vizați în cadrul apelului;</w:t>
      </w:r>
    </w:p>
    <w:p w14:paraId="3DB96DA5" w14:textId="40B415C1" w:rsidR="004751C3" w:rsidRPr="00AD1A76" w:rsidRDefault="00541AED" w:rsidP="00D13AC3">
      <w:pPr>
        <w:pStyle w:val="bullet"/>
        <w:numPr>
          <w:ilvl w:val="0"/>
          <w:numId w:val="0"/>
        </w:numPr>
        <w:spacing w:before="60" w:after="0"/>
        <w:ind w:left="720" w:hanging="360"/>
        <w:rPr>
          <w:rFonts w:asciiTheme="minorHAnsi" w:hAnsiTheme="minorHAnsi" w:cstheme="minorHAnsi"/>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386CE1"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386CE1" w:rsidRPr="00AD1A76">
        <w:rPr>
          <w:rFonts w:asciiTheme="minorHAnsi" w:hAnsiTheme="minorHAnsi" w:cstheme="minorHAnsi"/>
          <w:color w:val="002060"/>
          <w:sz w:val="24"/>
        </w:rPr>
        <w:t xml:space="preserve"> </w:t>
      </w:r>
      <w:r w:rsidR="00386CE1" w:rsidRPr="00AD1A76">
        <w:rPr>
          <w:rFonts w:asciiTheme="minorHAnsi" w:hAnsiTheme="minorHAnsi" w:cstheme="minorHAnsi"/>
          <w:b/>
          <w:bCs/>
          <w:color w:val="002060"/>
          <w:sz w:val="24"/>
        </w:rPr>
        <w:t xml:space="preserve">CERINȚA </w:t>
      </w:r>
      <w:r w:rsidR="0013595C">
        <w:rPr>
          <w:rFonts w:asciiTheme="minorHAnsi" w:hAnsiTheme="minorHAnsi" w:cstheme="minorHAnsi"/>
          <w:b/>
          <w:bCs/>
          <w:color w:val="002060"/>
          <w:sz w:val="24"/>
        </w:rPr>
        <w:t>18</w:t>
      </w:r>
      <w:r w:rsidR="00EA2B96" w:rsidRPr="00AD1A76">
        <w:rPr>
          <w:rFonts w:asciiTheme="minorHAnsi" w:hAnsiTheme="minorHAnsi" w:cstheme="minorHAnsi"/>
          <w:b/>
          <w:bCs/>
          <w:color w:val="002060"/>
          <w:sz w:val="24"/>
        </w:rPr>
        <w:t>.</w:t>
      </w:r>
      <w:r w:rsidR="005C3D5B" w:rsidRPr="00AD1A76">
        <w:rPr>
          <w:rFonts w:asciiTheme="minorHAnsi" w:hAnsiTheme="minorHAnsi" w:cstheme="minorHAnsi"/>
          <w:color w:val="002060"/>
          <w:sz w:val="24"/>
        </w:rPr>
        <w:t xml:space="preserve"> </w:t>
      </w:r>
      <w:r w:rsidR="009344CF" w:rsidRPr="00AD1A76">
        <w:rPr>
          <w:rFonts w:asciiTheme="minorHAnsi" w:hAnsiTheme="minorHAnsi" w:cstheme="minorHAnsi"/>
          <w:color w:val="002060"/>
          <w:sz w:val="24"/>
        </w:rPr>
        <w:t>În cazul în care proiectul vizează</w:t>
      </w:r>
      <w:r w:rsidR="0082154E" w:rsidRPr="00AD1A76">
        <w:rPr>
          <w:rFonts w:asciiTheme="minorHAnsi" w:hAnsiTheme="minorHAnsi" w:cstheme="minorHAnsi"/>
          <w:color w:val="002060"/>
          <w:sz w:val="24"/>
        </w:rPr>
        <w:t xml:space="preserve"> construcții noi/</w:t>
      </w:r>
      <w:r w:rsidR="009344CF" w:rsidRPr="00AD1A76">
        <w:rPr>
          <w:rFonts w:asciiTheme="minorHAnsi" w:hAnsiTheme="minorHAnsi" w:cstheme="minorHAnsi"/>
          <w:color w:val="002060"/>
          <w:sz w:val="24"/>
        </w:rPr>
        <w:t>extinderi, acestea respectă standardul nZEB;</w:t>
      </w:r>
    </w:p>
    <w:p w14:paraId="2EFF78BA" w14:textId="72929E4F"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13595C">
        <w:rPr>
          <w:rFonts w:asciiTheme="minorHAnsi" w:hAnsiTheme="minorHAnsi" w:cstheme="minorHAnsi"/>
          <w:b/>
          <w:bCs/>
          <w:color w:val="002060"/>
          <w:sz w:val="24"/>
          <w:lang w:eastAsia="sk-SK"/>
        </w:rPr>
        <w:t>19</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 xml:space="preserve">În cazul în care proiectul vizează activități de modernizare/reabilitare, </w:t>
      </w:r>
      <w:r w:rsidR="009344CF" w:rsidRPr="00AD1A76">
        <w:rPr>
          <w:rFonts w:asciiTheme="minorHAnsi" w:hAnsiTheme="minorHAnsi" w:cstheme="minorHAnsi"/>
          <w:iCs/>
          <w:color w:val="002060"/>
          <w:sz w:val="24"/>
          <w:lang w:eastAsia="sk-SK"/>
        </w:rPr>
        <w:t>performanța energetică a clădirilor publice existente va fi îmbunătățită;</w:t>
      </w:r>
    </w:p>
    <w:p w14:paraId="19C73D7B" w14:textId="35398438" w:rsidR="004751C3" w:rsidRPr="00AD1A76" w:rsidRDefault="00541AED" w:rsidP="009344CF">
      <w:pPr>
        <w:spacing w:before="60" w:after="0" w:line="240" w:lineRule="auto"/>
        <w:ind w:left="720" w:right="129" w:hanging="360"/>
        <w:jc w:val="both"/>
        <w:rPr>
          <w:rFonts w:cstheme="minorHAns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4751C3"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4751C3" w:rsidRPr="00AD1A76">
        <w:rPr>
          <w:rFonts w:cstheme="minorHAnsi"/>
          <w:color w:val="002060"/>
          <w:sz w:val="24"/>
          <w:szCs w:val="24"/>
        </w:rPr>
        <w:t xml:space="preserve"> </w:t>
      </w:r>
      <w:r w:rsidR="004751C3" w:rsidRPr="00AD1A76">
        <w:rPr>
          <w:rFonts w:cstheme="minorHAnsi"/>
          <w:b/>
          <w:bCs/>
          <w:color w:val="002060"/>
          <w:sz w:val="24"/>
          <w:szCs w:val="24"/>
          <w:lang w:eastAsia="sk-SK"/>
        </w:rPr>
        <w:t>CERINȚA</w:t>
      </w:r>
      <w:r w:rsidR="004751C3" w:rsidRPr="00AD1A76">
        <w:rPr>
          <w:rFonts w:cstheme="minorHAnsi"/>
          <w:color w:val="002060"/>
          <w:sz w:val="24"/>
          <w:szCs w:val="24"/>
          <w:lang w:eastAsia="sk-SK"/>
        </w:rPr>
        <w:t xml:space="preserve"> </w:t>
      </w:r>
      <w:r w:rsidR="0080149A">
        <w:rPr>
          <w:rFonts w:cstheme="minorHAnsi"/>
          <w:b/>
          <w:bCs/>
          <w:color w:val="002060"/>
          <w:sz w:val="24"/>
          <w:szCs w:val="24"/>
          <w:lang w:eastAsia="sk-SK"/>
        </w:rPr>
        <w:t>2</w:t>
      </w:r>
      <w:r w:rsidR="0013595C">
        <w:rPr>
          <w:rFonts w:cstheme="minorHAnsi"/>
          <w:b/>
          <w:bCs/>
          <w:color w:val="002060"/>
          <w:sz w:val="24"/>
          <w:szCs w:val="24"/>
          <w:lang w:eastAsia="sk-SK"/>
        </w:rPr>
        <w:t>0</w:t>
      </w:r>
      <w:r w:rsidR="004751C3" w:rsidRPr="00AD1A76">
        <w:rPr>
          <w:rFonts w:cstheme="minorHAnsi"/>
          <w:color w:val="002060"/>
          <w:sz w:val="24"/>
          <w:szCs w:val="24"/>
        </w:rPr>
        <w:t xml:space="preserve">. </w:t>
      </w:r>
      <w:r w:rsidR="009344CF" w:rsidRPr="00AD1A76">
        <w:rPr>
          <w:rFonts w:cstheme="minorHAnsi"/>
          <w:color w:val="002060"/>
          <w:sz w:val="24"/>
          <w:szCs w:val="24"/>
          <w:lang w:eastAsia="sk-SK"/>
        </w:rPr>
        <w:t xml:space="preserve">Implementarea proiectului va </w:t>
      </w:r>
      <w:r w:rsidR="009344CF" w:rsidRPr="00AD1A76">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0B8E5D38" w14:textId="6251F813"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w:t>
      </w:r>
      <w:r w:rsidR="008606AA">
        <w:rPr>
          <w:rFonts w:asciiTheme="minorHAnsi" w:hAnsiTheme="minorHAnsi" w:cstheme="minorHAnsi"/>
          <w:b/>
          <w:bCs/>
          <w:color w:val="002060"/>
          <w:sz w:val="24"/>
          <w:lang w:eastAsia="sk-SK"/>
        </w:rPr>
        <w:t>1</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Activitățile proiectului prezent nu au fost finanțate în ultimii 5 ani şi nu sunt finanțate în prezent din alte fonduri publice, altele decât ale solicitantului;</w:t>
      </w:r>
    </w:p>
    <w:p w14:paraId="6F9AF665" w14:textId="563A4D52" w:rsidR="004751C3" w:rsidRPr="00AD1A76" w:rsidRDefault="00541AED"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w:t>
      </w:r>
      <w:r w:rsidR="008B66A1">
        <w:rPr>
          <w:rFonts w:asciiTheme="minorHAnsi" w:hAnsiTheme="minorHAnsi" w:cstheme="minorHAnsi"/>
          <w:b/>
          <w:bCs/>
          <w:color w:val="002060"/>
          <w:sz w:val="24"/>
          <w:lang w:eastAsia="sk-SK"/>
        </w:rPr>
        <w:t>2</w:t>
      </w:r>
      <w:r w:rsidR="004751C3" w:rsidRPr="00AD1A76">
        <w:rPr>
          <w:rFonts w:asciiTheme="minorHAnsi" w:hAnsiTheme="minorHAnsi" w:cstheme="minorHAnsi"/>
          <w:b/>
          <w:bCs/>
          <w:color w:val="002060"/>
          <w:sz w:val="24"/>
          <w:lang w:eastAsia="sk-SK"/>
        </w:rPr>
        <w:t>.</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26EB84B8" w14:textId="0192C87B"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AD1A76">
        <w:rPr>
          <w:rFonts w:asciiTheme="minorHAnsi" w:hAnsiTheme="minorHAnsi" w:cstheme="minorHAnsi"/>
          <w:iCs/>
          <w:color w:val="002060"/>
          <w:sz w:val="24"/>
          <w:lang w:eastAsia="sk-SK"/>
        </w:rPr>
        <w:instrText xml:space="preserve"> FORMCHECKBOX </w:instrText>
      </w:r>
      <w:r w:rsidRPr="00AD1A76">
        <w:rPr>
          <w:rFonts w:asciiTheme="minorHAnsi" w:hAnsiTheme="minorHAnsi" w:cstheme="minorHAnsi"/>
          <w:iCs/>
          <w:color w:val="002060"/>
          <w:sz w:val="24"/>
          <w:lang w:eastAsia="sk-SK"/>
        </w:rPr>
      </w:r>
      <w:r w:rsidRPr="00AD1A76">
        <w:rPr>
          <w:rFonts w:asciiTheme="minorHAnsi" w:hAnsiTheme="minorHAnsi" w:cstheme="minorHAnsi"/>
          <w:iCs/>
          <w:color w:val="002060"/>
          <w:sz w:val="24"/>
          <w:lang w:eastAsia="sk-SK"/>
        </w:rPr>
        <w:fldChar w:fldCharType="separate"/>
      </w:r>
      <w:r w:rsidRPr="00AD1A76">
        <w:rPr>
          <w:rFonts w:asciiTheme="minorHAnsi" w:hAnsiTheme="minorHAnsi" w:cstheme="minorHAnsi"/>
          <w:iCs/>
          <w:color w:val="002060"/>
          <w:sz w:val="24"/>
          <w:lang w:eastAsia="sk-SK"/>
        </w:rPr>
        <w:fldChar w:fldCharType="end"/>
      </w:r>
      <w:r w:rsidR="004751C3" w:rsidRPr="00AD1A76">
        <w:rPr>
          <w:rFonts w:asciiTheme="minorHAnsi" w:hAnsiTheme="minorHAnsi" w:cstheme="minorHAnsi"/>
          <w:iCs/>
          <w:color w:val="002060"/>
          <w:sz w:val="24"/>
          <w:lang w:eastAsia="sk-SK"/>
        </w:rPr>
        <w:t xml:space="preserve"> </w:t>
      </w:r>
      <w:r w:rsidR="004751C3" w:rsidRPr="00AD1A76">
        <w:rPr>
          <w:rFonts w:asciiTheme="minorHAnsi" w:hAnsiTheme="minorHAnsi" w:cstheme="minorHAnsi"/>
          <w:b/>
          <w:bCs/>
          <w:iCs/>
          <w:color w:val="002060"/>
          <w:sz w:val="24"/>
          <w:lang w:eastAsia="sk-SK"/>
        </w:rPr>
        <w:t xml:space="preserve">CERINȚA </w:t>
      </w:r>
      <w:r w:rsidR="0080149A">
        <w:rPr>
          <w:rFonts w:asciiTheme="minorHAnsi" w:hAnsiTheme="minorHAnsi" w:cstheme="minorHAnsi"/>
          <w:b/>
          <w:bCs/>
          <w:iCs/>
          <w:color w:val="002060"/>
          <w:sz w:val="24"/>
          <w:lang w:eastAsia="sk-SK"/>
        </w:rPr>
        <w:t>2</w:t>
      </w:r>
      <w:r w:rsidR="008B66A1">
        <w:rPr>
          <w:rFonts w:asciiTheme="minorHAnsi" w:hAnsiTheme="minorHAnsi" w:cstheme="minorHAnsi"/>
          <w:b/>
          <w:bCs/>
          <w:iCs/>
          <w:color w:val="002060"/>
          <w:sz w:val="24"/>
          <w:lang w:eastAsia="sk-SK"/>
        </w:rPr>
        <w:t>3</w:t>
      </w:r>
      <w:r w:rsidR="001205AD" w:rsidRPr="00AD1A76">
        <w:rPr>
          <w:rFonts w:asciiTheme="minorHAnsi" w:hAnsiTheme="minorHAnsi" w:cstheme="minorHAnsi"/>
          <w:b/>
          <w:bCs/>
          <w:iCs/>
          <w:color w:val="002060"/>
          <w:sz w:val="24"/>
          <w:lang w:eastAsia="sk-SK"/>
        </w:rPr>
        <w:t>.</w:t>
      </w:r>
      <w:r w:rsidR="004751C3" w:rsidRPr="00AD1A76">
        <w:rPr>
          <w:rFonts w:asciiTheme="minorHAnsi" w:hAnsiTheme="minorHAnsi" w:cstheme="minorHAnsi"/>
          <w:iCs/>
          <w:color w:val="002060"/>
          <w:sz w:val="24"/>
          <w:lang w:eastAsia="sk-SK"/>
        </w:rPr>
        <w:t xml:space="preserve"> </w:t>
      </w:r>
      <w:r w:rsidR="009344CF" w:rsidRPr="00AD1A76">
        <w:rPr>
          <w:rFonts w:asciiTheme="minorHAnsi" w:hAnsiTheme="minorHAnsi" w:cstheme="minorHAnsi"/>
          <w:color w:val="002060"/>
          <w:sz w:val="24"/>
          <w:lang w:eastAsia="sk-SK"/>
        </w:rPr>
        <w:t xml:space="preserve">Perioada de implementare a activităților </w:t>
      </w:r>
      <w:r w:rsidR="009344CF" w:rsidRPr="00AE74E7">
        <w:rPr>
          <w:rFonts w:asciiTheme="minorHAnsi" w:hAnsiTheme="minorHAnsi" w:cstheme="minorHAnsi"/>
          <w:color w:val="002060"/>
          <w:sz w:val="24"/>
          <w:lang w:eastAsia="sk-SK"/>
        </w:rPr>
        <w:t xml:space="preserve">proiectului </w:t>
      </w:r>
      <w:r w:rsidR="004A0264" w:rsidRPr="00D052F3">
        <w:rPr>
          <w:rFonts w:asciiTheme="minorHAnsi" w:hAnsiTheme="minorHAnsi" w:cstheme="minorHAnsi"/>
          <w:color w:val="002060"/>
          <w:sz w:val="24"/>
          <w:lang w:eastAsia="sk-SK"/>
        </w:rPr>
        <w:t xml:space="preserve">nu va depăși </w:t>
      </w:r>
      <w:r w:rsidR="006D1300" w:rsidRPr="00D052F3">
        <w:rPr>
          <w:rFonts w:asciiTheme="minorHAnsi" w:hAnsiTheme="minorHAnsi" w:cstheme="minorHAnsi"/>
          <w:color w:val="002060"/>
          <w:sz w:val="24"/>
          <w:lang w:eastAsia="sk-SK"/>
        </w:rPr>
        <w:t>3</w:t>
      </w:r>
      <w:r w:rsidR="008B7AC1" w:rsidRPr="00D052F3">
        <w:rPr>
          <w:rFonts w:asciiTheme="minorHAnsi" w:hAnsiTheme="minorHAnsi" w:cstheme="minorHAnsi"/>
          <w:color w:val="002060"/>
          <w:sz w:val="24"/>
          <w:lang w:eastAsia="sk-SK"/>
        </w:rPr>
        <w:t>1</w:t>
      </w:r>
      <w:r w:rsidR="006D1300" w:rsidRPr="00D052F3">
        <w:rPr>
          <w:rFonts w:asciiTheme="minorHAnsi" w:hAnsiTheme="minorHAnsi" w:cstheme="minorHAnsi"/>
          <w:color w:val="002060"/>
          <w:sz w:val="24"/>
          <w:lang w:eastAsia="sk-SK"/>
        </w:rPr>
        <w:t xml:space="preserve"> </w:t>
      </w:r>
      <w:r w:rsidR="00760F35" w:rsidRPr="00D052F3">
        <w:rPr>
          <w:rFonts w:asciiTheme="minorHAnsi" w:hAnsiTheme="minorHAnsi" w:cstheme="minorHAnsi"/>
          <w:color w:val="002060"/>
          <w:sz w:val="24"/>
          <w:lang w:eastAsia="sk-SK"/>
        </w:rPr>
        <w:t xml:space="preserve">octombrie </w:t>
      </w:r>
      <w:r w:rsidR="00063853" w:rsidRPr="00D052F3">
        <w:rPr>
          <w:rFonts w:asciiTheme="minorHAnsi" w:hAnsiTheme="minorHAnsi" w:cstheme="minorHAnsi"/>
          <w:color w:val="002060"/>
          <w:sz w:val="24"/>
          <w:lang w:eastAsia="sk-SK"/>
        </w:rPr>
        <w:t>20</w:t>
      </w:r>
      <w:r w:rsidR="00760F35" w:rsidRPr="00D052F3">
        <w:rPr>
          <w:rFonts w:asciiTheme="minorHAnsi" w:hAnsiTheme="minorHAnsi" w:cstheme="minorHAnsi"/>
          <w:color w:val="002060"/>
          <w:sz w:val="24"/>
          <w:lang w:eastAsia="sk-SK"/>
        </w:rPr>
        <w:t>30</w:t>
      </w:r>
      <w:r w:rsidR="009344CF" w:rsidRPr="00D052F3">
        <w:rPr>
          <w:rFonts w:asciiTheme="minorHAnsi" w:hAnsiTheme="minorHAnsi" w:cstheme="minorHAnsi"/>
          <w:color w:val="002060"/>
          <w:sz w:val="24"/>
          <w:lang w:eastAsia="sk-SK"/>
        </w:rPr>
        <w:t>;</w:t>
      </w:r>
    </w:p>
    <w:p w14:paraId="344F3C6B" w14:textId="249AE3D1"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w:t>
      </w:r>
      <w:r w:rsidR="00430DED">
        <w:rPr>
          <w:rFonts w:asciiTheme="minorHAnsi" w:hAnsiTheme="minorHAnsi" w:cstheme="minorHAnsi"/>
          <w:b/>
          <w:bCs/>
          <w:color w:val="002060"/>
          <w:sz w:val="24"/>
          <w:lang w:eastAsia="sk-SK"/>
        </w:rPr>
        <w:t>4</w:t>
      </w:r>
      <w:r w:rsidR="00412E3E" w:rsidRPr="00AD1A76">
        <w:rPr>
          <w:rFonts w:asciiTheme="minorHAnsi" w:hAnsiTheme="minorHAnsi" w:cstheme="minorHAnsi"/>
          <w:b/>
          <w:bCs/>
          <w:color w:val="002060"/>
          <w:sz w:val="24"/>
          <w:lang w:eastAsia="sk-SK"/>
        </w:rPr>
        <w:t xml:space="preserve">. </w:t>
      </w:r>
      <w:r w:rsidR="009344CF" w:rsidRPr="00AD1A76">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5ECDA9D7" w14:textId="7A1929E9"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w:t>
      </w:r>
      <w:r w:rsidR="00430DED">
        <w:rPr>
          <w:rFonts w:asciiTheme="minorHAnsi" w:hAnsiTheme="minorHAnsi" w:cstheme="minorHAnsi"/>
          <w:b/>
          <w:bCs/>
          <w:color w:val="002060"/>
          <w:sz w:val="24"/>
          <w:lang w:eastAsia="sk-SK"/>
        </w:rPr>
        <w:t>5</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Proiectul propus cuprinde măsurile minime de informare și publicitate;</w:t>
      </w:r>
    </w:p>
    <w:p w14:paraId="12F97633" w14:textId="1F0458D7"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2</w:t>
      </w:r>
      <w:r w:rsidR="00430DED">
        <w:rPr>
          <w:rFonts w:asciiTheme="minorHAnsi" w:hAnsiTheme="minorHAnsi" w:cstheme="minorHAnsi"/>
          <w:b/>
          <w:bCs/>
          <w:color w:val="002060"/>
          <w:sz w:val="24"/>
          <w:lang w:eastAsia="sk-SK"/>
        </w:rPr>
        <w:t>6</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073834E2" w14:textId="43F0BD4F"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430DED">
        <w:rPr>
          <w:rFonts w:asciiTheme="minorHAnsi" w:hAnsiTheme="minorHAnsi" w:cstheme="minorHAnsi"/>
          <w:b/>
          <w:bCs/>
          <w:color w:val="002060"/>
          <w:sz w:val="24"/>
          <w:lang w:eastAsia="sk-SK"/>
        </w:rPr>
        <w:t>27</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25177FA" w14:textId="52514F55"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430DED">
        <w:rPr>
          <w:rFonts w:asciiTheme="minorHAnsi" w:hAnsiTheme="minorHAnsi" w:cstheme="minorHAnsi"/>
          <w:b/>
          <w:bCs/>
          <w:color w:val="002060"/>
          <w:sz w:val="24"/>
          <w:lang w:eastAsia="sk-SK"/>
        </w:rPr>
        <w:t>28</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 xml:space="preserve">Proiectul propus se încadrează în </w:t>
      </w:r>
      <w:r w:rsidR="009344CF" w:rsidRPr="00AD1A76">
        <w:rPr>
          <w:rFonts w:asciiTheme="minorHAnsi" w:hAnsiTheme="minorHAnsi" w:cstheme="minorHAnsi"/>
          <w:i/>
          <w:iCs/>
          <w:color w:val="002060"/>
          <w:sz w:val="24"/>
          <w:lang w:eastAsia="sk-SK"/>
        </w:rPr>
        <w:t>Programul Sănătate</w:t>
      </w:r>
      <w:r w:rsidR="009344CF" w:rsidRPr="00AD1A76">
        <w:rPr>
          <w:rFonts w:asciiTheme="minorHAnsi" w:hAnsiTheme="minorHAnsi" w:cstheme="minorHAnsi"/>
          <w:iCs/>
          <w:color w:val="002060"/>
          <w:sz w:val="24"/>
          <w:lang w:eastAsia="sk-SK"/>
        </w:rPr>
        <w:t xml:space="preserve">, conform specificului de finanțare stabilit în </w:t>
      </w:r>
      <w:r w:rsidR="009344CF" w:rsidRPr="00AD1A76">
        <w:rPr>
          <w:rFonts w:asciiTheme="minorHAnsi" w:hAnsiTheme="minorHAnsi" w:cstheme="minorHAnsi"/>
          <w:i/>
          <w:iCs/>
          <w:color w:val="002060"/>
          <w:sz w:val="24"/>
          <w:lang w:eastAsia="sk-SK"/>
        </w:rPr>
        <w:t>Ghidul solicitantului</w:t>
      </w:r>
      <w:r w:rsidR="009344CF" w:rsidRPr="00AD1A76">
        <w:rPr>
          <w:rFonts w:asciiTheme="minorHAnsi" w:hAnsiTheme="minorHAnsi" w:cstheme="minorHAnsi"/>
          <w:iCs/>
          <w:color w:val="002060"/>
          <w:sz w:val="24"/>
          <w:lang w:eastAsia="sk-SK"/>
        </w:rPr>
        <w:t>;</w:t>
      </w:r>
    </w:p>
    <w:p w14:paraId="5A747C4C" w14:textId="52B34143" w:rsidR="004751C3" w:rsidRPr="00AD1A76" w:rsidRDefault="00541AED" w:rsidP="009344CF">
      <w:pPr>
        <w:suppressAutoHyphens w:val="0"/>
        <w:spacing w:before="60" w:after="0" w:line="240" w:lineRule="auto"/>
        <w:ind w:left="720" w:hanging="360"/>
        <w:jc w:val="both"/>
        <w:rPr>
          <w:rFonts w:cstheme="minorHAns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4751C3"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4751C3" w:rsidRPr="00AD1A76">
        <w:rPr>
          <w:rFonts w:cstheme="minorHAnsi"/>
          <w:color w:val="002060"/>
          <w:sz w:val="24"/>
          <w:szCs w:val="24"/>
          <w:lang w:eastAsia="sk-SK"/>
        </w:rPr>
        <w:t xml:space="preserve"> </w:t>
      </w:r>
      <w:r w:rsidR="004751C3" w:rsidRPr="00AD1A76">
        <w:rPr>
          <w:rFonts w:cstheme="minorHAnsi"/>
          <w:b/>
          <w:bCs/>
          <w:color w:val="002060"/>
          <w:sz w:val="24"/>
          <w:szCs w:val="24"/>
          <w:lang w:eastAsia="sk-SK"/>
        </w:rPr>
        <w:t xml:space="preserve">CERINȚA </w:t>
      </w:r>
      <w:r w:rsidR="00430DED">
        <w:rPr>
          <w:rFonts w:cstheme="minorHAnsi"/>
          <w:b/>
          <w:bCs/>
          <w:color w:val="002060"/>
          <w:sz w:val="24"/>
          <w:szCs w:val="24"/>
          <w:lang w:eastAsia="sk-SK"/>
        </w:rPr>
        <w:t>29</w:t>
      </w:r>
      <w:r w:rsidR="004751C3" w:rsidRPr="00AD1A76">
        <w:rPr>
          <w:rFonts w:cstheme="minorHAnsi"/>
          <w:color w:val="002060"/>
          <w:sz w:val="24"/>
          <w:szCs w:val="24"/>
          <w:lang w:eastAsia="sk-SK"/>
        </w:rPr>
        <w:t xml:space="preserve">. </w:t>
      </w:r>
      <w:r w:rsidR="009344CF" w:rsidRPr="00AD1A76">
        <w:rPr>
          <w:rFonts w:cstheme="minorHAnsi"/>
          <w:color w:val="002060"/>
          <w:sz w:val="24"/>
          <w:szCs w:val="24"/>
          <w:lang w:eastAsia="sk-SK"/>
        </w:rPr>
        <w:t>Clădirile nu vor fi folosite pentru extracția, depozitarea, transportul sau producția de combustibili fosili;</w:t>
      </w:r>
    </w:p>
    <w:p w14:paraId="41D15E94" w14:textId="1EE8DD03"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w:t>
      </w:r>
      <w:r w:rsidR="00430DED">
        <w:rPr>
          <w:rFonts w:asciiTheme="minorHAnsi" w:hAnsiTheme="minorHAnsi" w:cstheme="minorHAnsi"/>
          <w:b/>
          <w:bCs/>
          <w:color w:val="002060"/>
          <w:sz w:val="24"/>
          <w:lang w:eastAsia="sk-SK"/>
        </w:rPr>
        <w:t>0</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 xml:space="preserve">Bugetul proiectului propus respectă structura și limitările impuse prin </w:t>
      </w:r>
      <w:r w:rsidR="009344CF" w:rsidRPr="00AD1A76">
        <w:rPr>
          <w:rFonts w:asciiTheme="minorHAnsi" w:hAnsiTheme="minorHAnsi" w:cstheme="minorHAnsi"/>
          <w:i/>
          <w:color w:val="002060"/>
          <w:sz w:val="24"/>
          <w:lang w:eastAsia="sk-SK"/>
        </w:rPr>
        <w:t>Ghidul solicitantului</w:t>
      </w:r>
      <w:r w:rsidR="009344CF" w:rsidRPr="00AD1A76">
        <w:rPr>
          <w:rFonts w:asciiTheme="minorHAnsi" w:hAnsiTheme="minorHAnsi" w:cstheme="minorHAnsi"/>
          <w:iCs/>
          <w:color w:val="002060"/>
          <w:sz w:val="24"/>
          <w:lang w:eastAsia="sk-SK"/>
        </w:rPr>
        <w:t>;</w:t>
      </w:r>
    </w:p>
    <w:p w14:paraId="18262DFB" w14:textId="77DEE493" w:rsidR="004751C3" w:rsidRPr="00AD1A76" w:rsidRDefault="00541AE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w:t>
      </w:r>
      <w:r w:rsidR="00430DED">
        <w:rPr>
          <w:rFonts w:asciiTheme="minorHAnsi" w:hAnsiTheme="minorHAnsi" w:cstheme="minorHAnsi"/>
          <w:b/>
          <w:bCs/>
          <w:color w:val="002060"/>
          <w:sz w:val="24"/>
          <w:lang w:eastAsia="sk-SK"/>
        </w:rPr>
        <w:t>1</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iCs/>
          <w:color w:val="002060"/>
          <w:sz w:val="24"/>
          <w:lang w:eastAsia="sk-SK"/>
        </w:rPr>
        <w:t>Cheltuielile prevăzute în bugetul proiectului respectă prevederile legale privind eligibilitatea;</w:t>
      </w:r>
    </w:p>
    <w:p w14:paraId="0BBEC456" w14:textId="2136425B"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1205AD" w:rsidRPr="00AD1A76">
        <w:rPr>
          <w:rFonts w:asciiTheme="minorHAnsi" w:hAnsiTheme="minorHAnsi" w:cstheme="minorHAnsi"/>
          <w:color w:val="002060"/>
          <w:sz w:val="24"/>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w:t>
      </w:r>
      <w:r w:rsidR="00C379B5">
        <w:rPr>
          <w:rFonts w:asciiTheme="minorHAnsi" w:hAnsiTheme="minorHAnsi" w:cstheme="minorHAnsi"/>
          <w:b/>
          <w:bCs/>
          <w:color w:val="002060"/>
          <w:sz w:val="24"/>
          <w:lang w:eastAsia="sk-SK"/>
        </w:rPr>
        <w:t>2</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 xml:space="preserve">Proiectul respectă plafoanele stabilite prin </w:t>
      </w:r>
      <w:r w:rsidR="009344CF" w:rsidRPr="00AD1A76">
        <w:rPr>
          <w:rFonts w:asciiTheme="minorHAnsi" w:hAnsiTheme="minorHAnsi" w:cstheme="minorHAnsi"/>
          <w:iCs/>
          <w:color w:val="002060"/>
          <w:sz w:val="24"/>
          <w:lang w:eastAsia="sk-SK"/>
        </w:rPr>
        <w:t>Ghidul Solicitantului,</w:t>
      </w:r>
      <w:r w:rsidR="00297AFE" w:rsidRPr="00AD1A76">
        <w:rPr>
          <w:rFonts w:asciiTheme="minorHAnsi" w:hAnsiTheme="minorHAnsi" w:cstheme="minorHAnsi"/>
          <w:iCs/>
          <w:color w:val="002060"/>
          <w:sz w:val="24"/>
          <w:lang w:eastAsia="sk-SK"/>
        </w:rPr>
        <w:t xml:space="preserve"> iar</w:t>
      </w:r>
      <w:r w:rsidR="00334306">
        <w:rPr>
          <w:rFonts w:asciiTheme="minorHAnsi" w:hAnsiTheme="minorHAnsi" w:cstheme="minorHAnsi"/>
          <w:iCs/>
          <w:color w:val="002060"/>
          <w:sz w:val="24"/>
          <w:lang w:eastAsia="sk-SK"/>
        </w:rPr>
        <w:t xml:space="preserve"> în situația în care se utilizează </w:t>
      </w:r>
      <w:r w:rsidR="009344CF" w:rsidRPr="00AD1A76">
        <w:rPr>
          <w:rFonts w:asciiTheme="minorHAnsi" w:hAnsiTheme="minorHAnsi" w:cstheme="minorHAnsi"/>
          <w:iCs/>
          <w:color w:val="002060"/>
          <w:sz w:val="24"/>
          <w:lang w:eastAsia="sk-SK"/>
        </w:rPr>
        <w:t>cheltuielile indirecte</w:t>
      </w:r>
      <w:r w:rsidR="00334306">
        <w:rPr>
          <w:rFonts w:asciiTheme="minorHAnsi" w:hAnsiTheme="minorHAnsi" w:cstheme="minorHAnsi"/>
          <w:iCs/>
          <w:color w:val="002060"/>
          <w:sz w:val="24"/>
          <w:lang w:eastAsia="sk-SK"/>
        </w:rPr>
        <w:t xml:space="preserve"> acestea</w:t>
      </w:r>
      <w:r w:rsidR="009344CF" w:rsidRPr="00AD1A76">
        <w:rPr>
          <w:rFonts w:asciiTheme="minorHAnsi" w:hAnsiTheme="minorHAnsi" w:cstheme="minorHAnsi"/>
          <w:iCs/>
          <w:color w:val="002060"/>
          <w:sz w:val="24"/>
          <w:lang w:eastAsia="sk-SK"/>
        </w:rPr>
        <w:t xml:space="preserve"> </w:t>
      </w:r>
      <w:bookmarkStart w:id="16" w:name="_Hlk135064524"/>
      <w:r w:rsidR="00334306">
        <w:rPr>
          <w:rFonts w:asciiTheme="minorHAnsi" w:hAnsiTheme="minorHAnsi" w:cstheme="minorHAnsi"/>
          <w:iCs/>
          <w:color w:val="002060"/>
          <w:sz w:val="24"/>
          <w:lang w:eastAsia="sk-SK"/>
        </w:rPr>
        <w:t xml:space="preserve">sunt </w:t>
      </w:r>
      <w:r w:rsidR="00297AFE" w:rsidRPr="00AD1A76">
        <w:rPr>
          <w:rFonts w:asciiTheme="minorHAnsi" w:hAnsiTheme="minorHAnsi" w:cstheme="minorHAnsi"/>
          <w:iCs/>
          <w:color w:val="002060"/>
          <w:sz w:val="24"/>
          <w:lang w:eastAsia="sk-SK"/>
        </w:rPr>
        <w:t>în procent de</w:t>
      </w:r>
      <w:r w:rsidR="004437BF" w:rsidRPr="00AD1A76">
        <w:rPr>
          <w:rFonts w:asciiTheme="minorHAnsi" w:hAnsiTheme="minorHAnsi" w:cstheme="minorHAnsi"/>
          <w:iCs/>
          <w:color w:val="002060"/>
          <w:sz w:val="24"/>
          <w:lang w:eastAsia="sk-SK"/>
        </w:rPr>
        <w:t xml:space="preserve"> </w:t>
      </w:r>
      <w:r w:rsidR="00CA7C97" w:rsidRPr="00AE74E7">
        <w:rPr>
          <w:rFonts w:asciiTheme="minorHAnsi" w:hAnsiTheme="minorHAnsi" w:cstheme="minorHAnsi"/>
          <w:iCs/>
          <w:color w:val="002060"/>
          <w:sz w:val="24"/>
          <w:lang w:eastAsia="sk-SK"/>
        </w:rPr>
        <w:t xml:space="preserve">fix </w:t>
      </w:r>
      <w:r w:rsidR="00AE74E7" w:rsidRPr="00AE74E7">
        <w:rPr>
          <w:rFonts w:asciiTheme="minorHAnsi" w:hAnsiTheme="minorHAnsi" w:cstheme="minorHAnsi"/>
          <w:iCs/>
          <w:color w:val="002060"/>
          <w:sz w:val="24"/>
          <w:lang w:eastAsia="sk-SK"/>
        </w:rPr>
        <w:t>1</w:t>
      </w:r>
      <w:r w:rsidR="009344CF" w:rsidRPr="00AE74E7">
        <w:rPr>
          <w:rFonts w:asciiTheme="minorHAnsi" w:hAnsiTheme="minorHAnsi" w:cstheme="minorHAnsi"/>
          <w:iCs/>
          <w:color w:val="002060"/>
          <w:sz w:val="24"/>
          <w:lang w:eastAsia="sk-SK"/>
        </w:rPr>
        <w:t xml:space="preserve">% </w:t>
      </w:r>
      <w:r w:rsidR="009344CF" w:rsidRPr="00AD1A76">
        <w:rPr>
          <w:rFonts w:asciiTheme="minorHAnsi" w:hAnsiTheme="minorHAnsi" w:cstheme="minorHAnsi"/>
          <w:iCs/>
          <w:color w:val="002060"/>
          <w:sz w:val="24"/>
          <w:lang w:eastAsia="sk-SK"/>
        </w:rPr>
        <w:t>din valoarea totală a cheltuielilor directe eligibile</w:t>
      </w:r>
      <w:bookmarkEnd w:id="16"/>
      <w:r w:rsidR="00455E0F" w:rsidRPr="00AD1A76">
        <w:rPr>
          <w:rFonts w:asciiTheme="minorHAnsi" w:hAnsiTheme="minorHAnsi" w:cstheme="minorHAnsi"/>
          <w:iCs/>
          <w:color w:val="002060"/>
          <w:sz w:val="24"/>
          <w:lang w:eastAsia="sk-SK"/>
        </w:rPr>
        <w:t>;</w:t>
      </w:r>
    </w:p>
    <w:p w14:paraId="307EDC07" w14:textId="053F75C6" w:rsidR="00455E0F" w:rsidRPr="00AD1A76" w:rsidRDefault="00541AED" w:rsidP="00455E0F">
      <w:pPr>
        <w:pStyle w:val="bullet"/>
        <w:numPr>
          <w:ilvl w:val="0"/>
          <w:numId w:val="0"/>
        </w:numPr>
        <w:spacing w:before="60" w:after="0"/>
        <w:ind w:left="360"/>
        <w:rPr>
          <w:rFonts w:asciiTheme="minorHAnsi" w:hAnsiTheme="minorHAnsi" w:cstheme="minorHAnsi"/>
          <w:noProof/>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55E0F"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55E0F" w:rsidRPr="00AD1A76">
        <w:rPr>
          <w:rFonts w:asciiTheme="minorHAnsi" w:hAnsiTheme="minorHAnsi" w:cstheme="minorHAnsi"/>
          <w:color w:val="002060"/>
          <w:sz w:val="24"/>
        </w:rPr>
        <w:t xml:space="preserve"> </w:t>
      </w:r>
      <w:r w:rsidR="00455E0F"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w:t>
      </w:r>
      <w:r w:rsidR="002F4CE0">
        <w:rPr>
          <w:rFonts w:asciiTheme="minorHAnsi" w:hAnsiTheme="minorHAnsi" w:cstheme="minorHAnsi"/>
          <w:b/>
          <w:bCs/>
          <w:color w:val="002060"/>
          <w:sz w:val="24"/>
          <w:lang w:eastAsia="sk-SK"/>
        </w:rPr>
        <w:t>3</w:t>
      </w:r>
      <w:r w:rsidR="00455E0F" w:rsidRPr="00AD1A76">
        <w:rPr>
          <w:rFonts w:asciiTheme="minorHAnsi" w:hAnsiTheme="minorHAnsi" w:cstheme="minorHAnsi"/>
          <w:color w:val="002060"/>
          <w:sz w:val="24"/>
          <w:lang w:eastAsia="sk-SK"/>
        </w:rPr>
        <w:t xml:space="preserve">. </w:t>
      </w:r>
      <w:r w:rsidR="00455E0F" w:rsidRPr="00AD1A76">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0DCBC8A5" w14:textId="77777777" w:rsidR="00455E0F" w:rsidRPr="00AD1A76" w:rsidRDefault="00455E0F">
      <w:pPr>
        <w:pStyle w:val="bullet"/>
        <w:numPr>
          <w:ilvl w:val="0"/>
          <w:numId w:val="6"/>
        </w:numPr>
        <w:spacing w:before="60" w:after="0"/>
        <w:rPr>
          <w:rFonts w:asciiTheme="minorHAnsi" w:hAnsiTheme="minorHAnsi" w:cstheme="minorHAnsi"/>
          <w:noProof/>
          <w:color w:val="002060"/>
          <w:sz w:val="24"/>
          <w:lang w:eastAsia="sk-SK"/>
        </w:rPr>
      </w:pPr>
      <w:r w:rsidRPr="00AD1A76">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DDD1C16" w14:textId="77777777" w:rsidR="00455E0F" w:rsidRPr="00AD1A76" w:rsidRDefault="00455E0F">
      <w:pPr>
        <w:pStyle w:val="bullet"/>
        <w:numPr>
          <w:ilvl w:val="0"/>
          <w:numId w:val="6"/>
        </w:numPr>
        <w:spacing w:before="60" w:after="0"/>
        <w:rPr>
          <w:rFonts w:asciiTheme="minorHAnsi" w:hAnsiTheme="minorHAnsi" w:cstheme="minorHAnsi"/>
          <w:noProof/>
          <w:color w:val="002060"/>
          <w:sz w:val="24"/>
          <w:lang w:eastAsia="sk-SK"/>
        </w:rPr>
      </w:pPr>
      <w:r w:rsidRPr="00AD1A76">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068B5009" w14:textId="694F4D97"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w:t>
      </w:r>
      <w:r w:rsidR="00334E7A">
        <w:rPr>
          <w:rFonts w:asciiTheme="minorHAnsi" w:hAnsiTheme="minorHAnsi" w:cstheme="minorHAnsi"/>
          <w:b/>
          <w:bCs/>
          <w:color w:val="002060"/>
          <w:sz w:val="24"/>
          <w:lang w:eastAsia="sk-SK"/>
        </w:rPr>
        <w:t>4</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298A2D28" w14:textId="3B8E38A4" w:rsidR="004751C3"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4751C3"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4751C3" w:rsidRPr="00AD1A76">
        <w:rPr>
          <w:rFonts w:asciiTheme="minorHAnsi" w:hAnsiTheme="minorHAnsi" w:cstheme="minorHAnsi"/>
          <w:color w:val="002060"/>
          <w:sz w:val="24"/>
          <w:lang w:eastAsia="sk-SK"/>
        </w:rPr>
        <w:t xml:space="preserve"> </w:t>
      </w:r>
      <w:r w:rsidR="004751C3" w:rsidRPr="00AD1A76">
        <w:rPr>
          <w:rFonts w:asciiTheme="minorHAnsi" w:hAnsiTheme="minorHAnsi" w:cstheme="minorHAnsi"/>
          <w:b/>
          <w:bCs/>
          <w:color w:val="002060"/>
          <w:sz w:val="24"/>
          <w:lang w:eastAsia="sk-SK"/>
        </w:rPr>
        <w:t xml:space="preserve">CERINȚA </w:t>
      </w:r>
      <w:r w:rsidR="0080149A">
        <w:rPr>
          <w:rFonts w:asciiTheme="minorHAnsi" w:hAnsiTheme="minorHAnsi" w:cstheme="minorHAnsi"/>
          <w:b/>
          <w:bCs/>
          <w:color w:val="002060"/>
          <w:sz w:val="24"/>
          <w:lang w:eastAsia="sk-SK"/>
        </w:rPr>
        <w:t>3</w:t>
      </w:r>
      <w:r w:rsidR="007718F4">
        <w:rPr>
          <w:rFonts w:asciiTheme="minorHAnsi" w:hAnsiTheme="minorHAnsi" w:cstheme="minorHAnsi"/>
          <w:b/>
          <w:bCs/>
          <w:color w:val="002060"/>
          <w:sz w:val="24"/>
          <w:lang w:eastAsia="sk-SK"/>
        </w:rPr>
        <w:t>5</w:t>
      </w:r>
      <w:r w:rsidR="004751C3" w:rsidRPr="00AD1A76">
        <w:rPr>
          <w:rFonts w:asciiTheme="minorHAnsi" w:hAnsiTheme="minorHAnsi" w:cstheme="minorHAnsi"/>
          <w:color w:val="002060"/>
          <w:sz w:val="24"/>
          <w:lang w:eastAsia="sk-SK"/>
        </w:rPr>
        <w:t xml:space="preserve">. </w:t>
      </w:r>
      <w:r w:rsidR="009344CF" w:rsidRPr="00AD1A76">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9"/>
    <w:p w14:paraId="34F320BD" w14:textId="77777777" w:rsidR="00C1054D" w:rsidRPr="00AD1A76" w:rsidRDefault="00C1054D" w:rsidP="009344CF">
      <w:pPr>
        <w:pStyle w:val="bullet"/>
        <w:numPr>
          <w:ilvl w:val="0"/>
          <w:numId w:val="0"/>
        </w:numPr>
        <w:spacing w:before="60" w:after="0"/>
        <w:ind w:left="374"/>
        <w:rPr>
          <w:rFonts w:asciiTheme="minorHAnsi" w:hAnsiTheme="minorHAnsi" w:cstheme="minorHAnsi"/>
          <w:color w:val="002060"/>
          <w:sz w:val="24"/>
        </w:rPr>
      </w:pPr>
    </w:p>
    <w:p w14:paraId="6E3BB7E4" w14:textId="77777777" w:rsidR="00ED03BA" w:rsidRPr="00AD1A76" w:rsidRDefault="00ED03BA"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AD1A76">
        <w:rPr>
          <w:rFonts w:cstheme="minorHAnsi"/>
          <w:b/>
          <w:bCs/>
          <w:iCs/>
          <w:color w:val="002060"/>
          <w:sz w:val="24"/>
          <w:szCs w:val="24"/>
        </w:rPr>
        <w:t>Organizația</w:t>
      </w:r>
      <w:r w:rsidR="009976D9" w:rsidRPr="00AD1A76">
        <w:rPr>
          <w:rFonts w:cstheme="minorHAnsi"/>
          <w:b/>
          <w:bCs/>
          <w:iCs/>
          <w:color w:val="002060"/>
          <w:sz w:val="24"/>
          <w:szCs w:val="24"/>
        </w:rPr>
        <w:t>/</w:t>
      </w:r>
      <w:r w:rsidR="0075008A" w:rsidRPr="00AD1A76">
        <w:rPr>
          <w:rFonts w:cstheme="minorHAnsi"/>
          <w:b/>
          <w:bCs/>
          <w:iCs/>
          <w:color w:val="002060"/>
          <w:sz w:val="24"/>
          <w:szCs w:val="24"/>
        </w:rPr>
        <w:t>reprezentantul</w:t>
      </w:r>
      <w:r w:rsidR="009976D9" w:rsidRPr="00AD1A76">
        <w:rPr>
          <w:rFonts w:cstheme="minorHAnsi"/>
          <w:b/>
          <w:bCs/>
          <w:iCs/>
          <w:color w:val="002060"/>
          <w:sz w:val="24"/>
          <w:szCs w:val="24"/>
        </w:rPr>
        <w:t xml:space="preserve"> </w:t>
      </w:r>
      <w:r w:rsidRPr="00AD1A76">
        <w:rPr>
          <w:rFonts w:cstheme="minorHAnsi"/>
          <w:b/>
          <w:bCs/>
          <w:iCs/>
          <w:color w:val="002060"/>
          <w:sz w:val="24"/>
          <w:szCs w:val="24"/>
        </w:rPr>
        <w:t>nu se află în niciuna din situațiile de excludere prevăzute de legislația aplicabilă</w:t>
      </w:r>
      <w:r w:rsidR="00050F15" w:rsidRPr="00AD1A76">
        <w:rPr>
          <w:rFonts w:cstheme="minorHAnsi"/>
          <w:b/>
          <w:bCs/>
          <w:iCs/>
          <w:color w:val="002060"/>
          <w:sz w:val="24"/>
          <w:szCs w:val="24"/>
        </w:rPr>
        <w:t>, respectiv Ghidul Solicitantului</w:t>
      </w:r>
      <w:r w:rsidRPr="00AD1A76">
        <w:rPr>
          <w:rFonts w:cstheme="minorHAnsi"/>
          <w:b/>
          <w:bCs/>
          <w:iCs/>
          <w:color w:val="002060"/>
          <w:sz w:val="24"/>
          <w:szCs w:val="24"/>
        </w:rPr>
        <w:t>:</w:t>
      </w:r>
    </w:p>
    <w:bookmarkStart w:id="17" w:name="_Hlk134781005"/>
    <w:p w14:paraId="040A9FBE" w14:textId="77777777" w:rsidR="00A45E8A"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color w:val="002060"/>
          <w:sz w:val="24"/>
        </w:rPr>
        <w:fldChar w:fldCharType="begin">
          <w:ffData>
            <w:name w:val=""/>
            <w:enabled/>
            <w:calcOnExit w:val="0"/>
            <w:checkBox>
              <w:sizeAuto/>
              <w:default w:val="0"/>
            </w:checkBox>
          </w:ffData>
        </w:fldChar>
      </w:r>
      <w:r w:rsidR="00ED03BA" w:rsidRPr="00AD1A76">
        <w:rPr>
          <w:rFonts w:asciiTheme="minorHAnsi" w:hAnsiTheme="minorHAnsi" w:cstheme="minorHAnsi"/>
          <w:color w:val="002060"/>
          <w:sz w:val="24"/>
        </w:rPr>
        <w:instrText xml:space="preserve"> FORMCHECKBOX </w:instrText>
      </w:r>
      <w:r w:rsidRPr="00AD1A76">
        <w:rPr>
          <w:rFonts w:asciiTheme="minorHAnsi" w:hAnsiTheme="minorHAnsi" w:cstheme="minorHAnsi"/>
          <w:color w:val="002060"/>
          <w:sz w:val="24"/>
        </w:rPr>
      </w:r>
      <w:r w:rsidRPr="00AD1A76">
        <w:rPr>
          <w:rFonts w:asciiTheme="minorHAnsi" w:hAnsiTheme="minorHAnsi" w:cstheme="minorHAnsi"/>
          <w:color w:val="002060"/>
          <w:sz w:val="24"/>
        </w:rPr>
        <w:fldChar w:fldCharType="separate"/>
      </w:r>
      <w:r w:rsidRPr="00AD1A76">
        <w:rPr>
          <w:rFonts w:asciiTheme="minorHAnsi" w:hAnsiTheme="minorHAnsi" w:cstheme="minorHAnsi"/>
          <w:color w:val="002060"/>
          <w:sz w:val="24"/>
        </w:rPr>
        <w:fldChar w:fldCharType="end"/>
      </w:r>
      <w:r w:rsidR="00ED03BA" w:rsidRPr="00AD1A76">
        <w:rPr>
          <w:rFonts w:asciiTheme="minorHAnsi" w:hAnsiTheme="minorHAnsi" w:cstheme="minorHAnsi"/>
          <w:iCs/>
          <w:color w:val="002060"/>
          <w:sz w:val="24"/>
          <w:lang w:eastAsia="sk-SK"/>
        </w:rPr>
        <w:t xml:space="preserve"> </w:t>
      </w:r>
      <w:r w:rsidR="00ED03BA" w:rsidRPr="00AD1A76">
        <w:rPr>
          <w:rFonts w:asciiTheme="minorHAnsi" w:hAnsiTheme="minorHAnsi" w:cstheme="minorHAnsi"/>
          <w:b/>
          <w:bCs/>
          <w:iCs/>
          <w:color w:val="002060"/>
          <w:sz w:val="24"/>
          <w:lang w:eastAsia="sk-SK"/>
        </w:rPr>
        <w:t>Cerința 1</w:t>
      </w:r>
      <w:bookmarkEnd w:id="17"/>
      <w:r w:rsidR="00ED03BA" w:rsidRPr="00AD1A76">
        <w:rPr>
          <w:rFonts w:asciiTheme="minorHAnsi" w:hAnsiTheme="minorHAnsi" w:cstheme="minorHAnsi"/>
          <w:b/>
          <w:bCs/>
          <w:iCs/>
          <w:color w:val="002060"/>
          <w:sz w:val="24"/>
          <w:lang w:eastAsia="sk-SK"/>
        </w:rPr>
        <w:t>.</w:t>
      </w:r>
      <w:r w:rsidR="00A45E8A" w:rsidRPr="00AD1A76">
        <w:rPr>
          <w:rFonts w:asciiTheme="minorHAnsi" w:hAnsiTheme="minorHAnsi" w:cstheme="minorHAnsi"/>
          <w:iCs/>
          <w:color w:val="002060"/>
          <w:sz w:val="24"/>
          <w:lang w:eastAsia="sk-SK"/>
        </w:rPr>
        <w:t xml:space="preserve"> Solicitantul</w:t>
      </w:r>
      <w:r w:rsidR="00F027F5" w:rsidRPr="00AD1A76">
        <w:rPr>
          <w:rFonts w:asciiTheme="minorHAnsi" w:hAnsiTheme="minorHAnsi" w:cstheme="minorHAnsi"/>
          <w:iCs/>
          <w:color w:val="002060"/>
          <w:sz w:val="24"/>
          <w:lang w:eastAsia="sk-SK"/>
        </w:rPr>
        <w:t>/partenerul/partenerii</w:t>
      </w:r>
      <w:r w:rsidR="00A45E8A" w:rsidRPr="00AD1A76">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69EDD85"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Este în </w:t>
      </w:r>
      <w:r w:rsidR="001E554A" w:rsidRPr="00AD1A76">
        <w:rPr>
          <w:rFonts w:asciiTheme="minorHAnsi" w:hAnsiTheme="minorHAnsi" w:cstheme="minorHAnsi"/>
          <w:iCs/>
          <w:color w:val="002060"/>
          <w:sz w:val="24"/>
          <w:lang w:eastAsia="sk-SK"/>
        </w:rPr>
        <w:t>situație</w:t>
      </w:r>
      <w:r w:rsidRPr="00AD1A76">
        <w:rPr>
          <w:rFonts w:asciiTheme="minorHAnsi" w:hAnsiTheme="minorHAnsi" w:cstheme="minorHAnsi"/>
          <w:iCs/>
          <w:color w:val="002060"/>
          <w:sz w:val="24"/>
          <w:lang w:eastAsia="sk-SK"/>
        </w:rPr>
        <w:t xml:space="preserve"> de criză financiară/ redresare financiară/ în stare de </w:t>
      </w:r>
      <w:r w:rsidR="001E554A" w:rsidRPr="00AD1A76">
        <w:rPr>
          <w:rFonts w:asciiTheme="minorHAnsi" w:hAnsiTheme="minorHAnsi" w:cstheme="minorHAnsi"/>
          <w:iCs/>
          <w:color w:val="002060"/>
          <w:sz w:val="24"/>
          <w:lang w:eastAsia="sk-SK"/>
        </w:rPr>
        <w:t>insolvență</w:t>
      </w:r>
      <w:r w:rsidRPr="00AD1A76">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AD1A76">
        <w:rPr>
          <w:rFonts w:asciiTheme="minorHAnsi" w:hAnsiTheme="minorHAnsi" w:cstheme="minorHAnsi"/>
          <w:iCs/>
          <w:color w:val="002060"/>
          <w:sz w:val="24"/>
          <w:lang w:eastAsia="sk-SK"/>
        </w:rPr>
        <w:t>insolvenței</w:t>
      </w:r>
      <w:r w:rsidRPr="00AD1A76">
        <w:rPr>
          <w:rFonts w:asciiTheme="minorHAnsi" w:hAnsiTheme="minorHAnsi" w:cstheme="minorHAnsi"/>
          <w:iCs/>
          <w:color w:val="002060"/>
          <w:sz w:val="24"/>
          <w:lang w:eastAsia="sk-SK"/>
        </w:rPr>
        <w:t xml:space="preserve"> şi de </w:t>
      </w:r>
      <w:r w:rsidR="001E554A" w:rsidRPr="00AD1A76">
        <w:rPr>
          <w:rFonts w:asciiTheme="minorHAnsi" w:hAnsiTheme="minorHAnsi" w:cstheme="minorHAnsi"/>
          <w:iCs/>
          <w:color w:val="002060"/>
          <w:sz w:val="24"/>
          <w:lang w:eastAsia="sk-SK"/>
        </w:rPr>
        <w:t>insolvență</w:t>
      </w:r>
      <w:r w:rsidRPr="00AD1A76">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AD1A76">
        <w:rPr>
          <w:rFonts w:asciiTheme="minorHAnsi" w:hAnsiTheme="minorHAnsi" w:cstheme="minorHAnsi"/>
          <w:iCs/>
          <w:color w:val="002060"/>
          <w:sz w:val="24"/>
          <w:lang w:eastAsia="sk-SK"/>
        </w:rPr>
        <w:t>;</w:t>
      </w:r>
    </w:p>
    <w:p w14:paraId="37A4F236"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FB041F" w:rsidRPr="00AD1A76">
        <w:rPr>
          <w:rFonts w:asciiTheme="minorHAnsi" w:hAnsiTheme="minorHAnsi" w:cstheme="minorHAnsi"/>
          <w:iCs/>
          <w:color w:val="002060"/>
          <w:sz w:val="24"/>
          <w:lang w:eastAsia="sk-SK"/>
        </w:rPr>
        <w:t>finanțare</w:t>
      </w:r>
      <w:r w:rsidRPr="00AD1A76">
        <w:rPr>
          <w:rFonts w:asciiTheme="minorHAnsi" w:hAnsiTheme="minorHAnsi" w:cstheme="minorHAnsi"/>
          <w:iCs/>
          <w:color w:val="002060"/>
          <w:sz w:val="24"/>
          <w:lang w:eastAsia="sk-SK"/>
        </w:rPr>
        <w:t xml:space="preserve"> sau face obiectul unei proceduri în urma acestor </w:t>
      </w:r>
      <w:r w:rsidR="00FB041F" w:rsidRPr="00AD1A76">
        <w:rPr>
          <w:rFonts w:asciiTheme="minorHAnsi" w:hAnsiTheme="minorHAnsi" w:cstheme="minorHAnsi"/>
          <w:iCs/>
          <w:color w:val="002060"/>
          <w:sz w:val="24"/>
          <w:lang w:eastAsia="sk-SK"/>
        </w:rPr>
        <w:t>situații</w:t>
      </w:r>
      <w:r w:rsidRPr="00AD1A76">
        <w:rPr>
          <w:rFonts w:asciiTheme="minorHAnsi" w:hAnsiTheme="minorHAnsi" w:cstheme="minorHAnsi"/>
          <w:iCs/>
          <w:color w:val="002060"/>
          <w:sz w:val="24"/>
          <w:lang w:eastAsia="sk-SK"/>
        </w:rPr>
        <w:t xml:space="preserve"> sau se află în </w:t>
      </w:r>
      <w:r w:rsidR="00FB041F" w:rsidRPr="00AD1A76">
        <w:rPr>
          <w:rFonts w:asciiTheme="minorHAnsi" w:hAnsiTheme="minorHAnsi" w:cstheme="minorHAnsi"/>
          <w:iCs/>
          <w:color w:val="002060"/>
          <w:sz w:val="24"/>
          <w:lang w:eastAsia="sk-SK"/>
        </w:rPr>
        <w:t>situații</w:t>
      </w:r>
      <w:r w:rsidRPr="00AD1A76">
        <w:rPr>
          <w:rFonts w:asciiTheme="minorHAnsi" w:hAnsiTheme="minorHAnsi" w:cstheme="minorHAnsi"/>
          <w:iCs/>
          <w:color w:val="002060"/>
          <w:sz w:val="24"/>
          <w:lang w:eastAsia="sk-SK"/>
        </w:rPr>
        <w:t xml:space="preserve"> similare în urma unei proceduri de </w:t>
      </w:r>
      <w:r w:rsidR="00FB041F" w:rsidRPr="00AD1A76">
        <w:rPr>
          <w:rFonts w:asciiTheme="minorHAnsi" w:hAnsiTheme="minorHAnsi" w:cstheme="minorHAnsi"/>
          <w:iCs/>
          <w:color w:val="002060"/>
          <w:sz w:val="24"/>
          <w:lang w:eastAsia="sk-SK"/>
        </w:rPr>
        <w:t>aceeași</w:t>
      </w:r>
      <w:r w:rsidRPr="00AD1A76">
        <w:rPr>
          <w:rFonts w:asciiTheme="minorHAnsi" w:hAnsiTheme="minorHAnsi" w:cstheme="minorHAnsi"/>
          <w:iCs/>
          <w:color w:val="002060"/>
          <w:sz w:val="24"/>
          <w:lang w:eastAsia="sk-SK"/>
        </w:rPr>
        <w:t xml:space="preserve"> natură prevăzute de </w:t>
      </w:r>
      <w:r w:rsidR="00FB041F" w:rsidRPr="00AD1A76">
        <w:rPr>
          <w:rFonts w:asciiTheme="minorHAnsi" w:hAnsiTheme="minorHAnsi" w:cstheme="minorHAnsi"/>
          <w:iCs/>
          <w:color w:val="002060"/>
          <w:sz w:val="24"/>
          <w:lang w:eastAsia="sk-SK"/>
        </w:rPr>
        <w:t>legislația</w:t>
      </w:r>
      <w:r w:rsidRPr="00AD1A76">
        <w:rPr>
          <w:rFonts w:asciiTheme="minorHAnsi" w:hAnsiTheme="minorHAnsi" w:cstheme="minorHAnsi"/>
          <w:iCs/>
          <w:color w:val="002060"/>
          <w:sz w:val="24"/>
          <w:lang w:eastAsia="sk-SK"/>
        </w:rPr>
        <w:t xml:space="preserve"> </w:t>
      </w:r>
      <w:r w:rsidRPr="00AD1A76">
        <w:rPr>
          <w:rFonts w:asciiTheme="minorHAnsi" w:hAnsiTheme="minorHAnsi" w:cstheme="minorHAnsi"/>
          <w:iCs/>
          <w:color w:val="002060"/>
          <w:sz w:val="24"/>
          <w:lang w:eastAsia="sk-SK"/>
        </w:rPr>
        <w:lastRenderedPageBreak/>
        <w:t xml:space="preserve">sau de reglementările </w:t>
      </w:r>
      <w:r w:rsidR="00FB041F" w:rsidRPr="00AD1A76">
        <w:rPr>
          <w:rFonts w:asciiTheme="minorHAnsi" w:hAnsiTheme="minorHAnsi" w:cstheme="minorHAnsi"/>
          <w:iCs/>
          <w:color w:val="002060"/>
          <w:sz w:val="24"/>
          <w:lang w:eastAsia="sk-SK"/>
        </w:rPr>
        <w:t xml:space="preserve">naționale </w:t>
      </w:r>
      <w:r w:rsidRPr="00AD1A76">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AD1A76">
        <w:rPr>
          <w:rFonts w:asciiTheme="minorHAnsi" w:hAnsiTheme="minorHAnsi" w:cstheme="minorHAnsi"/>
          <w:iCs/>
          <w:color w:val="002060"/>
          <w:sz w:val="24"/>
          <w:lang w:eastAsia="sk-SK"/>
        </w:rPr>
        <w:t>;</w:t>
      </w:r>
    </w:p>
    <w:p w14:paraId="4DECD29D" w14:textId="77777777" w:rsidR="00E20D50" w:rsidRPr="00AD1A76" w:rsidRDefault="00E20D50">
      <w:pPr>
        <w:pStyle w:val="Listparagraf"/>
        <w:numPr>
          <w:ilvl w:val="0"/>
          <w:numId w:val="4"/>
        </w:numPr>
        <w:spacing w:before="60" w:after="0" w:line="240" w:lineRule="auto"/>
        <w:contextualSpacing w:val="0"/>
        <w:jc w:val="both"/>
        <w:rPr>
          <w:rFonts w:eastAsia="Times New Roman" w:cstheme="minorHAnsi"/>
          <w:iCs/>
          <w:color w:val="002060"/>
          <w:sz w:val="24"/>
          <w:szCs w:val="24"/>
          <w:lang w:eastAsia="sk-SK"/>
        </w:rPr>
      </w:pPr>
      <w:r w:rsidRPr="00AD1A76">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AD1A76">
        <w:rPr>
          <w:rFonts w:eastAsia="Times New Roman" w:cstheme="minorHAnsi"/>
          <w:iCs/>
          <w:color w:val="002060"/>
          <w:sz w:val="24"/>
          <w:szCs w:val="24"/>
          <w:lang w:eastAsia="sk-SK"/>
        </w:rPr>
        <w:t>situația</w:t>
      </w:r>
      <w:r w:rsidRPr="00AD1A76">
        <w:rPr>
          <w:rFonts w:eastAsia="Times New Roman" w:cstheme="minorHAnsi"/>
          <w:iCs/>
          <w:color w:val="002060"/>
          <w:sz w:val="24"/>
          <w:szCs w:val="24"/>
          <w:lang w:eastAsia="sk-SK"/>
        </w:rPr>
        <w:t xml:space="preserve"> în care obligațiile de plată nete </w:t>
      </w:r>
      <w:r w:rsidR="00FB041F" w:rsidRPr="00AD1A76">
        <w:rPr>
          <w:rFonts w:eastAsia="Times New Roman" w:cstheme="minorHAnsi"/>
          <w:iCs/>
          <w:color w:val="002060"/>
          <w:sz w:val="24"/>
          <w:szCs w:val="24"/>
          <w:lang w:eastAsia="sk-SK"/>
        </w:rPr>
        <w:t>depășesc</w:t>
      </w:r>
      <w:r w:rsidRPr="00AD1A76">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AD1A76">
        <w:rPr>
          <w:rFonts w:eastAsia="Times New Roman" w:cstheme="minorHAnsi"/>
          <w:iCs/>
          <w:color w:val="002060"/>
          <w:sz w:val="24"/>
          <w:szCs w:val="24"/>
          <w:lang w:eastAsia="sk-SK"/>
        </w:rPr>
        <w:t>Națională</w:t>
      </w:r>
      <w:r w:rsidRPr="00AD1A76">
        <w:rPr>
          <w:rFonts w:eastAsia="Times New Roman" w:cstheme="minorHAnsi"/>
          <w:iCs/>
          <w:color w:val="002060"/>
          <w:sz w:val="24"/>
          <w:szCs w:val="24"/>
          <w:lang w:eastAsia="sk-SK"/>
        </w:rPr>
        <w:t xml:space="preserve"> de Administrare Fiscală;</w:t>
      </w:r>
    </w:p>
    <w:p w14:paraId="1158B870" w14:textId="77777777" w:rsidR="00E20D50" w:rsidRPr="00AD1A76" w:rsidRDefault="00E20D50">
      <w:pPr>
        <w:pStyle w:val="Listparagraf"/>
        <w:numPr>
          <w:ilvl w:val="0"/>
          <w:numId w:val="4"/>
        </w:numPr>
        <w:spacing w:before="60" w:after="0" w:line="240" w:lineRule="auto"/>
        <w:contextualSpacing w:val="0"/>
        <w:jc w:val="both"/>
        <w:rPr>
          <w:rFonts w:eastAsia="Times New Roman" w:cstheme="minorHAnsi"/>
          <w:iCs/>
          <w:color w:val="002060"/>
          <w:sz w:val="24"/>
          <w:szCs w:val="24"/>
          <w:lang w:eastAsia="sk-SK"/>
        </w:rPr>
      </w:pPr>
      <w:r w:rsidRPr="00AD1A76">
        <w:rPr>
          <w:rFonts w:eastAsia="Times New Roman" w:cstheme="minorHAnsi"/>
          <w:iCs/>
          <w:color w:val="002060"/>
          <w:sz w:val="24"/>
          <w:szCs w:val="24"/>
          <w:lang w:eastAsia="sk-SK"/>
        </w:rPr>
        <w:t xml:space="preserve">Se încadrează, din punct de vedere al obligațiilor de plată restante la bugetele locale, în </w:t>
      </w:r>
      <w:r w:rsidR="001E554A" w:rsidRPr="00AD1A76">
        <w:rPr>
          <w:rFonts w:eastAsia="Times New Roman" w:cstheme="minorHAnsi"/>
          <w:iCs/>
          <w:color w:val="002060"/>
          <w:sz w:val="24"/>
          <w:szCs w:val="24"/>
          <w:lang w:eastAsia="sk-SK"/>
        </w:rPr>
        <w:t>situația</w:t>
      </w:r>
      <w:r w:rsidRPr="00AD1A76">
        <w:rPr>
          <w:rFonts w:eastAsia="Times New Roman" w:cstheme="minorHAnsi"/>
          <w:iCs/>
          <w:color w:val="002060"/>
          <w:sz w:val="24"/>
          <w:szCs w:val="24"/>
          <w:lang w:eastAsia="sk-SK"/>
        </w:rPr>
        <w:t xml:space="preserve"> în care obligațiile de plată nete </w:t>
      </w:r>
      <w:r w:rsidR="001E554A" w:rsidRPr="00AD1A76">
        <w:rPr>
          <w:rFonts w:eastAsia="Times New Roman" w:cstheme="minorHAnsi"/>
          <w:iCs/>
          <w:color w:val="002060"/>
          <w:sz w:val="24"/>
          <w:szCs w:val="24"/>
          <w:lang w:eastAsia="sk-SK"/>
        </w:rPr>
        <w:t>depășesc</w:t>
      </w:r>
      <w:r w:rsidRPr="00AD1A76">
        <w:rPr>
          <w:rFonts w:eastAsia="Times New Roman" w:cstheme="minorHAnsi"/>
          <w:iCs/>
          <w:color w:val="002060"/>
          <w:sz w:val="24"/>
          <w:szCs w:val="24"/>
          <w:lang w:eastAsia="sk-SK"/>
        </w:rPr>
        <w:t xml:space="preserve"> 1/6 din totalul obligațiilor datorate la bugetele alocate în ultimul semestru încheiat</w:t>
      </w:r>
      <w:r w:rsidR="00FA3595" w:rsidRPr="00AD1A76">
        <w:rPr>
          <w:rFonts w:eastAsia="Times New Roman" w:cstheme="minorHAnsi"/>
          <w:iCs/>
          <w:color w:val="002060"/>
          <w:sz w:val="24"/>
          <w:szCs w:val="24"/>
          <w:lang w:eastAsia="sk-SK"/>
        </w:rPr>
        <w:t>;</w:t>
      </w:r>
    </w:p>
    <w:p w14:paraId="13A86DA4"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AD1A76">
        <w:rPr>
          <w:rFonts w:asciiTheme="minorHAnsi" w:hAnsiTheme="minorHAnsi" w:cstheme="minorHAnsi"/>
          <w:iCs/>
          <w:color w:val="002060"/>
          <w:sz w:val="24"/>
          <w:lang w:eastAsia="sk-SK"/>
        </w:rPr>
        <w:t>condamnați</w:t>
      </w:r>
      <w:r w:rsidRPr="00AD1A76">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AD1A76">
        <w:rPr>
          <w:rFonts w:asciiTheme="minorHAnsi" w:hAnsiTheme="minorHAnsi" w:cstheme="minorHAnsi"/>
          <w:iCs/>
          <w:color w:val="002060"/>
          <w:sz w:val="24"/>
          <w:lang w:eastAsia="sk-SK"/>
        </w:rPr>
        <w:t>Comunităților</w:t>
      </w:r>
      <w:r w:rsidRPr="00AD1A76">
        <w:rPr>
          <w:rFonts w:asciiTheme="minorHAnsi" w:hAnsiTheme="minorHAnsi" w:cstheme="minorHAnsi"/>
          <w:iCs/>
          <w:color w:val="002060"/>
          <w:sz w:val="24"/>
          <w:lang w:eastAsia="sk-SK"/>
        </w:rPr>
        <w:t>;</w:t>
      </w:r>
    </w:p>
    <w:p w14:paraId="3F82F4F6"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AD1A76">
        <w:rPr>
          <w:rFonts w:asciiTheme="minorHAnsi" w:hAnsiTheme="minorHAnsi" w:cstheme="minorHAnsi"/>
          <w:iCs/>
          <w:color w:val="002060"/>
          <w:sz w:val="24"/>
          <w:lang w:eastAsia="sk-SK"/>
        </w:rPr>
        <w:t>situația</w:t>
      </w:r>
      <w:r w:rsidRPr="00AD1A76">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AD1A76">
        <w:rPr>
          <w:rFonts w:asciiTheme="minorHAnsi" w:hAnsiTheme="minorHAnsi" w:cstheme="minorHAnsi"/>
          <w:iCs/>
          <w:color w:val="002060"/>
          <w:sz w:val="24"/>
          <w:lang w:eastAsia="sk-SK"/>
        </w:rPr>
        <w:t>;</w:t>
      </w:r>
    </w:p>
    <w:p w14:paraId="1DFC46AE" w14:textId="77777777" w:rsidR="00E20D5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AD1A76">
        <w:rPr>
          <w:rFonts w:asciiTheme="minorHAnsi" w:hAnsiTheme="minorHAnsi" w:cstheme="minorHAnsi"/>
          <w:iCs/>
          <w:color w:val="002060"/>
          <w:sz w:val="24"/>
          <w:lang w:eastAsia="sk-SK"/>
        </w:rPr>
        <w:t>;</w:t>
      </w:r>
    </w:p>
    <w:p w14:paraId="7230355C" w14:textId="77777777" w:rsidR="00616660" w:rsidRPr="00AD1A76" w:rsidRDefault="0061666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reprezentanții</w:t>
      </w:r>
      <w:r w:rsidR="00E20D50" w:rsidRPr="00AD1A76">
        <w:rPr>
          <w:rFonts w:asciiTheme="minorHAnsi" w:hAnsiTheme="minorHAnsi" w:cstheme="minorHAnsi"/>
          <w:iCs/>
          <w:color w:val="002060"/>
          <w:sz w:val="24"/>
          <w:lang w:eastAsia="sk-SK"/>
        </w:rPr>
        <w:t xml:space="preserve"> săi legali/structurile de conducere </w:t>
      </w:r>
      <w:r w:rsidR="00FB041F" w:rsidRPr="00AD1A76">
        <w:rPr>
          <w:rFonts w:asciiTheme="minorHAnsi" w:hAnsiTheme="minorHAnsi" w:cstheme="minorHAnsi"/>
          <w:iCs/>
          <w:color w:val="002060"/>
          <w:sz w:val="24"/>
          <w:lang w:eastAsia="sk-SK"/>
        </w:rPr>
        <w:t>și</w:t>
      </w:r>
      <w:r w:rsidR="00E20D50" w:rsidRPr="00AD1A76">
        <w:rPr>
          <w:rFonts w:asciiTheme="minorHAnsi" w:hAnsiTheme="minorHAnsi" w:cstheme="minorHAnsi"/>
          <w:iCs/>
          <w:color w:val="002060"/>
          <w:sz w:val="24"/>
          <w:lang w:eastAsia="sk-SK"/>
        </w:rPr>
        <w:t xml:space="preserve"> persoanele care asigură conducerea solicitantului au comis în conduita profesională </w:t>
      </w:r>
      <w:r w:rsidR="001E554A" w:rsidRPr="00AD1A76">
        <w:rPr>
          <w:rFonts w:asciiTheme="minorHAnsi" w:hAnsiTheme="minorHAnsi" w:cstheme="minorHAnsi"/>
          <w:iCs/>
          <w:color w:val="002060"/>
          <w:sz w:val="24"/>
          <w:lang w:eastAsia="sk-SK"/>
        </w:rPr>
        <w:t>greșeli</w:t>
      </w:r>
      <w:r w:rsidR="00E20D50" w:rsidRPr="00AD1A76">
        <w:rPr>
          <w:rFonts w:asciiTheme="minorHAnsi" w:hAnsiTheme="minorHAnsi" w:cstheme="minorHAnsi"/>
          <w:iCs/>
          <w:color w:val="002060"/>
          <w:sz w:val="24"/>
          <w:lang w:eastAsia="sk-SK"/>
        </w:rPr>
        <w:t xml:space="preserve"> grave, demonstrate in instanța, pe care autoritatea contractantă le poate justifica;</w:t>
      </w:r>
    </w:p>
    <w:p w14:paraId="3E7BF472" w14:textId="77777777" w:rsidR="00616660" w:rsidRPr="00AD1A76" w:rsidRDefault="00E20D50">
      <w:pPr>
        <w:pStyle w:val="bullet"/>
        <w:numPr>
          <w:ilvl w:val="0"/>
          <w:numId w:val="4"/>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AD1A76">
        <w:rPr>
          <w:rFonts w:asciiTheme="minorHAnsi" w:hAnsiTheme="minorHAnsi" w:cstheme="minorHAnsi"/>
          <w:iCs/>
          <w:color w:val="002060"/>
          <w:sz w:val="24"/>
          <w:lang w:eastAsia="sk-SK"/>
        </w:rPr>
        <w:t>.</w:t>
      </w:r>
    </w:p>
    <w:p w14:paraId="345D9427" w14:textId="77777777" w:rsidR="00A45E8A" w:rsidRPr="00AD1A76" w:rsidRDefault="00541AED"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AD1A76">
        <w:rPr>
          <w:rFonts w:asciiTheme="minorHAnsi" w:hAnsiTheme="minorHAnsi" w:cstheme="minorHAnsi"/>
          <w:b/>
          <w:bCs/>
          <w:color w:val="002060"/>
          <w:sz w:val="24"/>
        </w:rPr>
        <w:fldChar w:fldCharType="begin">
          <w:ffData>
            <w:name w:val=""/>
            <w:enabled/>
            <w:calcOnExit w:val="0"/>
            <w:checkBox>
              <w:sizeAuto/>
              <w:default w:val="0"/>
            </w:checkBox>
          </w:ffData>
        </w:fldChar>
      </w:r>
      <w:r w:rsidR="00A45E8A" w:rsidRPr="00AD1A76">
        <w:rPr>
          <w:rFonts w:asciiTheme="minorHAnsi" w:hAnsiTheme="minorHAnsi" w:cstheme="minorHAnsi"/>
          <w:b/>
          <w:bCs/>
          <w:color w:val="002060"/>
          <w:sz w:val="24"/>
        </w:rPr>
        <w:instrText xml:space="preserve"> FORMCHECKBOX </w:instrText>
      </w:r>
      <w:r w:rsidRPr="00AD1A76">
        <w:rPr>
          <w:rFonts w:asciiTheme="minorHAnsi" w:hAnsiTheme="minorHAnsi" w:cstheme="minorHAnsi"/>
          <w:b/>
          <w:bCs/>
          <w:color w:val="002060"/>
          <w:sz w:val="24"/>
        </w:rPr>
      </w:r>
      <w:r w:rsidRPr="00AD1A76">
        <w:rPr>
          <w:rFonts w:asciiTheme="minorHAnsi" w:hAnsiTheme="minorHAnsi" w:cstheme="minorHAnsi"/>
          <w:b/>
          <w:bCs/>
          <w:color w:val="002060"/>
          <w:sz w:val="24"/>
        </w:rPr>
        <w:fldChar w:fldCharType="separate"/>
      </w:r>
      <w:r w:rsidRPr="00AD1A76">
        <w:rPr>
          <w:rFonts w:asciiTheme="minorHAnsi" w:hAnsiTheme="minorHAnsi" w:cstheme="minorHAnsi"/>
          <w:b/>
          <w:bCs/>
          <w:color w:val="002060"/>
          <w:sz w:val="24"/>
        </w:rPr>
        <w:fldChar w:fldCharType="end"/>
      </w:r>
      <w:r w:rsidR="00A45E8A" w:rsidRPr="00AD1A76">
        <w:rPr>
          <w:rFonts w:asciiTheme="minorHAnsi" w:hAnsiTheme="minorHAnsi" w:cstheme="minorHAnsi"/>
          <w:b/>
          <w:bCs/>
          <w:iCs/>
          <w:color w:val="002060"/>
          <w:sz w:val="24"/>
          <w:lang w:eastAsia="sk-SK"/>
        </w:rPr>
        <w:t xml:space="preserve"> Cerința </w:t>
      </w:r>
      <w:r w:rsidR="00C53206" w:rsidRPr="00AD1A76">
        <w:rPr>
          <w:rFonts w:asciiTheme="minorHAnsi" w:hAnsiTheme="minorHAnsi" w:cstheme="minorHAnsi"/>
          <w:b/>
          <w:bCs/>
          <w:iCs/>
          <w:color w:val="002060"/>
          <w:sz w:val="24"/>
          <w:lang w:eastAsia="sk-SK"/>
        </w:rPr>
        <w:t>2</w:t>
      </w:r>
      <w:r w:rsidR="00A45E8A" w:rsidRPr="00AD1A76">
        <w:rPr>
          <w:rFonts w:asciiTheme="minorHAnsi" w:hAnsiTheme="minorHAnsi" w:cstheme="minorHAnsi"/>
          <w:b/>
          <w:bCs/>
          <w:iCs/>
          <w:color w:val="002060"/>
          <w:sz w:val="24"/>
          <w:lang w:eastAsia="sk-SK"/>
        </w:rPr>
        <w:t>.</w:t>
      </w:r>
      <w:r w:rsidR="00A45E8A" w:rsidRPr="00AD1A76">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050974BD"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AD1A76">
        <w:rPr>
          <w:rFonts w:asciiTheme="minorHAnsi" w:hAnsiTheme="minorHAnsi" w:cstheme="minorHAnsi"/>
          <w:iCs/>
          <w:color w:val="002060"/>
          <w:sz w:val="24"/>
          <w:lang w:eastAsia="sk-SK"/>
        </w:rPr>
        <w:t>;</w:t>
      </w:r>
      <w:r w:rsidRPr="00AD1A76">
        <w:rPr>
          <w:rFonts w:asciiTheme="minorHAnsi" w:hAnsiTheme="minorHAnsi" w:cstheme="minorHAnsi"/>
          <w:iCs/>
          <w:color w:val="002060"/>
          <w:sz w:val="24"/>
          <w:lang w:eastAsia="sk-SK"/>
        </w:rPr>
        <w:t xml:space="preserve">  </w:t>
      </w:r>
    </w:p>
    <w:p w14:paraId="56D01E99"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AD1A76">
        <w:rPr>
          <w:rFonts w:asciiTheme="minorHAnsi" w:hAnsiTheme="minorHAnsi" w:cstheme="minorHAnsi"/>
          <w:iCs/>
          <w:color w:val="002060"/>
          <w:sz w:val="24"/>
          <w:lang w:eastAsia="sk-SK"/>
        </w:rPr>
        <w:t>;</w:t>
      </w:r>
    </w:p>
    <w:p w14:paraId="0932A64E"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AD1A76">
        <w:rPr>
          <w:rFonts w:asciiTheme="minorHAnsi" w:hAnsiTheme="minorHAnsi" w:cstheme="minorHAnsi"/>
          <w:iCs/>
          <w:color w:val="002060"/>
          <w:sz w:val="24"/>
          <w:lang w:eastAsia="sk-SK"/>
        </w:rPr>
        <w:t>;</w:t>
      </w:r>
    </w:p>
    <w:p w14:paraId="7722C630" w14:textId="77777777" w:rsidR="00A45E8A" w:rsidRPr="00AD1A76" w:rsidRDefault="00A45E8A">
      <w:pPr>
        <w:pStyle w:val="bullet"/>
        <w:numPr>
          <w:ilvl w:val="0"/>
          <w:numId w:val="5"/>
        </w:numPr>
        <w:spacing w:before="60" w:after="0"/>
        <w:rPr>
          <w:rFonts w:asciiTheme="minorHAnsi" w:hAnsiTheme="minorHAnsi" w:cstheme="minorHAnsi"/>
          <w:iCs/>
          <w:color w:val="002060"/>
          <w:sz w:val="24"/>
          <w:lang w:eastAsia="sk-SK"/>
        </w:rPr>
      </w:pPr>
      <w:r w:rsidRPr="00AD1A76">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3EA281AC" w14:textId="77777777" w:rsidR="00CD6991" w:rsidRPr="00AD1A76" w:rsidRDefault="00CD6991" w:rsidP="009344CF">
      <w:pPr>
        <w:pStyle w:val="bullet"/>
        <w:numPr>
          <w:ilvl w:val="0"/>
          <w:numId w:val="0"/>
        </w:numPr>
        <w:spacing w:before="60" w:after="0"/>
        <w:ind w:left="360"/>
        <w:rPr>
          <w:rFonts w:asciiTheme="minorHAnsi" w:hAnsiTheme="minorHAnsi" w:cstheme="minorHAnsi"/>
          <w:i/>
          <w:iCs/>
          <w:color w:val="002060"/>
          <w:sz w:val="24"/>
          <w:lang w:eastAsia="sk-SK"/>
        </w:rPr>
      </w:pPr>
    </w:p>
    <w:p w14:paraId="62593B98" w14:textId="77777777" w:rsidR="00694857" w:rsidRPr="00AD1A76" w:rsidRDefault="002F6292" w:rsidP="009344CF">
      <w:pPr>
        <w:pStyle w:val="Listparagraf"/>
        <w:numPr>
          <w:ilvl w:val="0"/>
          <w:numId w:val="3"/>
        </w:numPr>
        <w:spacing w:before="60" w:after="0" w:line="240" w:lineRule="auto"/>
        <w:contextualSpacing w:val="0"/>
        <w:jc w:val="both"/>
        <w:rPr>
          <w:rFonts w:cstheme="minorHAnsi"/>
          <w:b/>
          <w:bCs/>
          <w:iCs/>
          <w:color w:val="002060"/>
          <w:sz w:val="24"/>
          <w:szCs w:val="24"/>
        </w:rPr>
      </w:pPr>
      <w:r w:rsidRPr="00AD1A76">
        <w:rPr>
          <w:rFonts w:cstheme="minorHAnsi"/>
          <w:b/>
          <w:bCs/>
          <w:iCs/>
          <w:color w:val="002060"/>
          <w:sz w:val="24"/>
          <w:szCs w:val="24"/>
        </w:rPr>
        <w:t>Mă angajez ca organizația</w:t>
      </w:r>
      <w:r w:rsidR="00F849A4" w:rsidRPr="00AD1A76">
        <w:rPr>
          <w:rFonts w:cstheme="minorHAnsi"/>
          <w:b/>
          <w:bCs/>
          <w:iCs/>
          <w:color w:val="002060"/>
          <w:sz w:val="24"/>
          <w:szCs w:val="24"/>
        </w:rPr>
        <w:t xml:space="preserve"> </w:t>
      </w:r>
      <w:r w:rsidR="00DD26FF" w:rsidRPr="00AD1A76">
        <w:rPr>
          <w:rFonts w:cstheme="minorHAnsi"/>
          <w:iCs/>
          <w:color w:val="002060"/>
          <w:sz w:val="24"/>
          <w:szCs w:val="24"/>
        </w:rPr>
        <w:t>pe care o reprezint</w:t>
      </w:r>
      <w:r w:rsidRPr="00AD1A76">
        <w:rPr>
          <w:rFonts w:cstheme="minorHAnsi"/>
          <w:b/>
          <w:bCs/>
          <w:iCs/>
          <w:color w:val="002060"/>
          <w:sz w:val="24"/>
          <w:szCs w:val="24"/>
        </w:rPr>
        <w:t xml:space="preserve">: </w:t>
      </w:r>
    </w:p>
    <w:p w14:paraId="14502B8F" w14:textId="77777777" w:rsidR="00D61D10" w:rsidRPr="00AD1A76" w:rsidRDefault="00541AED" w:rsidP="009344CF">
      <w:pPr>
        <w:pStyle w:val="Listparagraf"/>
        <w:spacing w:before="60" w:after="0" w:line="240" w:lineRule="auto"/>
        <w:ind w:hanging="360"/>
        <w:contextualSpacing w:val="0"/>
        <w:jc w:val="both"/>
        <w:rPr>
          <w:rFonts w:cstheme="minorHAnsi"/>
          <w:b/>
          <w:bCs/>
          <w:iCs/>
          <w:color w:val="002060"/>
          <w:sz w:val="24"/>
          <w:szCs w:val="24"/>
        </w:rPr>
      </w:pPr>
      <w:r w:rsidRPr="00AD1A76">
        <w:rPr>
          <w:rFonts w:cstheme="minorHAnsi"/>
          <w:color w:val="002060"/>
          <w:sz w:val="24"/>
          <w:szCs w:val="24"/>
        </w:rPr>
        <w:lastRenderedPageBreak/>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D61D10" w:rsidRPr="00AD1A76">
        <w:rPr>
          <w:rFonts w:cstheme="minorHAnsi"/>
          <w:color w:val="002060"/>
          <w:sz w:val="24"/>
          <w:szCs w:val="24"/>
        </w:rPr>
        <w:t xml:space="preserve"> </w:t>
      </w:r>
      <w:r w:rsidR="00D61D10" w:rsidRPr="00AD1A76">
        <w:rPr>
          <w:rFonts w:cstheme="minorHAnsi"/>
          <w:i/>
          <w:color w:val="002060"/>
          <w:sz w:val="24"/>
          <w:szCs w:val="24"/>
        </w:rPr>
        <w:t>Să nu utilizez</w:t>
      </w:r>
      <w:r w:rsidR="00193DF2" w:rsidRPr="00AD1A76">
        <w:rPr>
          <w:rFonts w:cstheme="minorHAnsi"/>
          <w:i/>
          <w:color w:val="002060"/>
          <w:sz w:val="24"/>
          <w:szCs w:val="24"/>
        </w:rPr>
        <w:t>e</w:t>
      </w:r>
      <w:r w:rsidR="00D61D10" w:rsidRPr="00AD1A76">
        <w:rPr>
          <w:rFonts w:cstheme="minorHAnsi"/>
          <w:i/>
          <w:color w:val="002060"/>
          <w:sz w:val="24"/>
          <w:szCs w:val="24"/>
        </w:rPr>
        <w:t xml:space="preserve"> sprijinul primit pentru finanțarea de intervenții excluse din domeniul de aplicare al Fondului vizat de intervenție (</w:t>
      </w:r>
      <w:r w:rsidR="00D61D10" w:rsidRPr="00AD1A76">
        <w:rPr>
          <w:rFonts w:cstheme="minorHAnsi"/>
          <w:i/>
          <w:iCs/>
          <w:color w:val="002060"/>
          <w:sz w:val="24"/>
          <w:szCs w:val="24"/>
        </w:rPr>
        <w:t>art</w:t>
      </w:r>
      <w:r w:rsidR="004107C8" w:rsidRPr="00AD1A76">
        <w:rPr>
          <w:rFonts w:cstheme="minorHAnsi"/>
          <w:i/>
          <w:iCs/>
          <w:color w:val="002060"/>
          <w:sz w:val="24"/>
          <w:szCs w:val="24"/>
        </w:rPr>
        <w:t>.</w:t>
      </w:r>
      <w:r w:rsidR="00D61D10" w:rsidRPr="00AD1A76">
        <w:rPr>
          <w:rFonts w:cstheme="minorHAnsi"/>
          <w:i/>
          <w:iCs/>
          <w:color w:val="002060"/>
          <w:sz w:val="24"/>
          <w:szCs w:val="24"/>
        </w:rPr>
        <w:t xml:space="preserve"> 6 </w:t>
      </w:r>
      <w:r w:rsidR="004107C8" w:rsidRPr="00AD1A76">
        <w:rPr>
          <w:rFonts w:cstheme="minorHAnsi"/>
          <w:i/>
          <w:iCs/>
          <w:color w:val="002060"/>
          <w:sz w:val="24"/>
          <w:szCs w:val="24"/>
        </w:rPr>
        <w:t>Reg</w:t>
      </w:r>
      <w:r w:rsidR="005547BC" w:rsidRPr="00AD1A76">
        <w:rPr>
          <w:rFonts w:cstheme="minorHAnsi"/>
          <w:i/>
          <w:iCs/>
          <w:color w:val="002060"/>
          <w:sz w:val="24"/>
          <w:szCs w:val="24"/>
        </w:rPr>
        <w:t>. FEDR</w:t>
      </w:r>
      <w:r w:rsidR="004107C8" w:rsidRPr="00AD1A76">
        <w:rPr>
          <w:rFonts w:cstheme="minorHAnsi"/>
          <w:i/>
          <w:iCs/>
          <w:color w:val="002060"/>
          <w:sz w:val="24"/>
          <w:szCs w:val="24"/>
        </w:rPr>
        <w:t xml:space="preserve"> </w:t>
      </w:r>
      <w:r w:rsidR="00D61D10" w:rsidRPr="00AD1A76">
        <w:rPr>
          <w:rFonts w:cstheme="minorHAnsi"/>
          <w:i/>
          <w:iCs/>
          <w:color w:val="002060"/>
          <w:sz w:val="24"/>
          <w:szCs w:val="24"/>
        </w:rPr>
        <w:t>1058/2021)</w:t>
      </w:r>
      <w:r w:rsidR="00F658C9" w:rsidRPr="00AD1A76">
        <w:rPr>
          <w:rFonts w:cstheme="minorHAnsi"/>
          <w:i/>
          <w:iCs/>
          <w:color w:val="002060"/>
          <w:sz w:val="24"/>
          <w:szCs w:val="24"/>
        </w:rPr>
        <w:t>;</w:t>
      </w:r>
    </w:p>
    <w:p w14:paraId="62A3D1A8" w14:textId="77777777" w:rsidR="00694857"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18" w:name="__Fieldmark__14454_1580758020"/>
      <w:bookmarkEnd w:id="18"/>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asigure </w:t>
      </w:r>
      <w:r w:rsidR="0075008A" w:rsidRPr="00AD1A76">
        <w:rPr>
          <w:rFonts w:cstheme="minorHAnsi"/>
          <w:i/>
          <w:color w:val="002060"/>
          <w:sz w:val="24"/>
          <w:szCs w:val="24"/>
        </w:rPr>
        <w:t>contribuția</w:t>
      </w:r>
      <w:r w:rsidR="002F6292" w:rsidRPr="00AD1A76">
        <w:rPr>
          <w:rFonts w:cstheme="minorHAnsi"/>
          <w:i/>
          <w:color w:val="002060"/>
          <w:sz w:val="24"/>
          <w:szCs w:val="24"/>
        </w:rPr>
        <w:t xml:space="preserve"> proprie declarat</w:t>
      </w:r>
      <w:r w:rsidR="00F658C9" w:rsidRPr="00AD1A76">
        <w:rPr>
          <w:rFonts w:cstheme="minorHAnsi"/>
          <w:i/>
          <w:color w:val="002060"/>
          <w:sz w:val="24"/>
          <w:szCs w:val="24"/>
        </w:rPr>
        <w:t>ă</w:t>
      </w:r>
      <w:r w:rsidR="002F6292" w:rsidRPr="00AD1A76">
        <w:rPr>
          <w:rFonts w:cstheme="minorHAnsi"/>
          <w:i/>
          <w:color w:val="002060"/>
          <w:sz w:val="24"/>
          <w:szCs w:val="24"/>
        </w:rPr>
        <w:t xml:space="preserve"> în </w:t>
      </w:r>
      <w:r w:rsidR="0075008A" w:rsidRPr="00AD1A76">
        <w:rPr>
          <w:rFonts w:cstheme="minorHAnsi"/>
          <w:i/>
          <w:color w:val="002060"/>
          <w:sz w:val="24"/>
          <w:szCs w:val="24"/>
        </w:rPr>
        <w:t>secțiunea</w:t>
      </w:r>
      <w:r w:rsidR="002F6292" w:rsidRPr="00AD1A76">
        <w:rPr>
          <w:rFonts w:cstheme="minorHAnsi"/>
          <w:i/>
          <w:color w:val="002060"/>
          <w:sz w:val="24"/>
          <w:szCs w:val="24"/>
        </w:rPr>
        <w:t xml:space="preserve"> aferent</w:t>
      </w:r>
      <w:r w:rsidR="0075008A" w:rsidRPr="00AD1A76">
        <w:rPr>
          <w:rFonts w:cstheme="minorHAnsi"/>
          <w:i/>
          <w:color w:val="002060"/>
          <w:sz w:val="24"/>
          <w:szCs w:val="24"/>
        </w:rPr>
        <w:t>ă</w:t>
      </w:r>
      <w:r w:rsidR="002F6292" w:rsidRPr="00AD1A76">
        <w:rPr>
          <w:rFonts w:cstheme="minorHAnsi"/>
          <w:i/>
          <w:color w:val="002060"/>
          <w:sz w:val="24"/>
          <w:szCs w:val="24"/>
        </w:rPr>
        <w:t xml:space="preserve"> din Cererea de Finanțare</w:t>
      </w:r>
      <w:r w:rsidR="00F658C9" w:rsidRPr="00AD1A76">
        <w:rPr>
          <w:rFonts w:cstheme="minorHAnsi"/>
          <w:i/>
          <w:color w:val="002060"/>
          <w:sz w:val="24"/>
          <w:szCs w:val="24"/>
        </w:rPr>
        <w:t>;</w:t>
      </w:r>
    </w:p>
    <w:p w14:paraId="41AF0986" w14:textId="77777777" w:rsidR="00694857"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19" w:name="__Fieldmark__14455_1580758020"/>
      <w:bookmarkEnd w:id="19"/>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w:t>
      </w:r>
      <w:r w:rsidR="0075008A" w:rsidRPr="00AD1A76">
        <w:rPr>
          <w:rFonts w:cstheme="minorHAnsi"/>
          <w:i/>
          <w:color w:val="002060"/>
          <w:sz w:val="24"/>
          <w:szCs w:val="24"/>
        </w:rPr>
        <w:t>finanțeze</w:t>
      </w:r>
      <w:r w:rsidR="002F6292" w:rsidRPr="00AD1A76">
        <w:rPr>
          <w:rFonts w:cstheme="minorHAnsi"/>
          <w:i/>
          <w:color w:val="002060"/>
          <w:sz w:val="24"/>
          <w:szCs w:val="24"/>
        </w:rPr>
        <w:t xml:space="preserve"> toate costurile</w:t>
      </w:r>
      <w:r w:rsidR="00F849A4" w:rsidRPr="00AD1A76">
        <w:rPr>
          <w:rFonts w:cstheme="minorHAnsi"/>
          <w:i/>
          <w:color w:val="002060"/>
          <w:sz w:val="24"/>
          <w:szCs w:val="24"/>
        </w:rPr>
        <w:t xml:space="preserve">, </w:t>
      </w:r>
      <w:r w:rsidR="002F6292" w:rsidRPr="00AD1A76">
        <w:rPr>
          <w:rFonts w:cstheme="minorHAnsi"/>
          <w:i/>
          <w:color w:val="002060"/>
          <w:sz w:val="24"/>
          <w:szCs w:val="24"/>
        </w:rPr>
        <w:t xml:space="preserve">inclusiv costurile </w:t>
      </w:r>
      <w:r w:rsidR="00D61D10" w:rsidRPr="00AD1A76">
        <w:rPr>
          <w:rFonts w:cstheme="minorHAnsi"/>
          <w:i/>
          <w:color w:val="002060"/>
          <w:sz w:val="24"/>
          <w:szCs w:val="24"/>
        </w:rPr>
        <w:t>neeligibile, dar necesare</w:t>
      </w:r>
      <w:r w:rsidR="00F849A4" w:rsidRPr="00AD1A76">
        <w:rPr>
          <w:rFonts w:cstheme="minorHAnsi"/>
          <w:i/>
          <w:color w:val="002060"/>
          <w:sz w:val="24"/>
          <w:szCs w:val="24"/>
        </w:rPr>
        <w:t xml:space="preserve">, </w:t>
      </w:r>
      <w:r w:rsidR="002F6292" w:rsidRPr="00AD1A76">
        <w:rPr>
          <w:rFonts w:cstheme="minorHAnsi"/>
          <w:i/>
          <w:color w:val="002060"/>
          <w:sz w:val="24"/>
          <w:szCs w:val="24"/>
        </w:rPr>
        <w:t>aferente proiectului</w:t>
      </w:r>
      <w:r w:rsidR="00F658C9" w:rsidRPr="00AD1A76">
        <w:rPr>
          <w:rFonts w:cstheme="minorHAnsi"/>
          <w:i/>
          <w:color w:val="002060"/>
          <w:sz w:val="24"/>
          <w:szCs w:val="24"/>
        </w:rPr>
        <w:t>;</w:t>
      </w:r>
    </w:p>
    <w:p w14:paraId="730D3E4E" w14:textId="77777777" w:rsidR="00694857" w:rsidRPr="00AD1A76" w:rsidRDefault="00541AED" w:rsidP="009344CF">
      <w:pPr>
        <w:pStyle w:val="Listparagraf"/>
        <w:tabs>
          <w:tab w:val="left" w:pos="720"/>
        </w:tabs>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2F6292" w:rsidRPr="00AD1A76">
        <w:rPr>
          <w:rFonts w:cstheme="minorHAnsi"/>
          <w:i/>
          <w:color w:val="002060"/>
          <w:sz w:val="24"/>
          <w:szCs w:val="24"/>
        </w:rPr>
        <w:t xml:space="preserve">Să asigure resursele financiare necesare implementării optime a proiectului în </w:t>
      </w:r>
      <w:r w:rsidR="00203E80" w:rsidRPr="00AD1A76">
        <w:rPr>
          <w:rFonts w:cstheme="minorHAnsi"/>
          <w:i/>
          <w:color w:val="002060"/>
          <w:sz w:val="24"/>
          <w:szCs w:val="24"/>
        </w:rPr>
        <w:t>condițiile</w:t>
      </w:r>
      <w:r w:rsidR="002F6292" w:rsidRPr="00AD1A76">
        <w:rPr>
          <w:rFonts w:cstheme="minorHAnsi"/>
          <w:i/>
          <w:color w:val="002060"/>
          <w:sz w:val="24"/>
          <w:szCs w:val="24"/>
        </w:rPr>
        <w:t xml:space="preserve"> rambursării ulterioare a cheltuielilor eligibile din </w:t>
      </w:r>
      <w:r w:rsidR="00CA601F" w:rsidRPr="00AD1A76">
        <w:rPr>
          <w:rFonts w:cstheme="minorHAnsi"/>
          <w:i/>
          <w:color w:val="002060"/>
          <w:sz w:val="24"/>
          <w:szCs w:val="24"/>
        </w:rPr>
        <w:t>fonduri</w:t>
      </w:r>
      <w:r w:rsidR="00D61D10" w:rsidRPr="00AD1A76">
        <w:rPr>
          <w:rFonts w:cstheme="minorHAnsi"/>
          <w:i/>
          <w:color w:val="002060"/>
          <w:sz w:val="24"/>
          <w:szCs w:val="24"/>
        </w:rPr>
        <w:t>le</w:t>
      </w:r>
      <w:r w:rsidR="00CA601F" w:rsidRPr="00AD1A76">
        <w:rPr>
          <w:rFonts w:cstheme="minorHAnsi"/>
          <w:i/>
          <w:color w:val="002060"/>
          <w:sz w:val="24"/>
          <w:szCs w:val="24"/>
        </w:rPr>
        <w:t xml:space="preserve"> </w:t>
      </w:r>
      <w:r w:rsidR="00D61D10" w:rsidRPr="00AD1A76">
        <w:rPr>
          <w:rFonts w:cstheme="minorHAnsi"/>
          <w:i/>
          <w:color w:val="002060"/>
          <w:sz w:val="24"/>
          <w:szCs w:val="24"/>
        </w:rPr>
        <w:t>Uniunii</w:t>
      </w:r>
      <w:r w:rsidR="00F658C9" w:rsidRPr="00AD1A76">
        <w:rPr>
          <w:rFonts w:cstheme="minorHAnsi"/>
          <w:i/>
          <w:color w:val="002060"/>
          <w:sz w:val="24"/>
          <w:szCs w:val="24"/>
        </w:rPr>
        <w:t>;</w:t>
      </w:r>
    </w:p>
    <w:p w14:paraId="5E1C345D" w14:textId="77777777" w:rsidR="00D61D10" w:rsidRPr="00AD1A76" w:rsidRDefault="00541AED" w:rsidP="009344CF">
      <w:pPr>
        <w:pStyle w:val="Ghid2"/>
        <w:spacing w:before="60" w:line="240" w:lineRule="auto"/>
        <w:ind w:left="720" w:hanging="360"/>
        <w:jc w:val="both"/>
        <w:rPr>
          <w:rFonts w:asciiTheme="minorHAnsi" w:hAnsiTheme="minorHAnsi" w:cstheme="minorHAnsi"/>
          <w:i w:val="0"/>
          <w:color w:val="002060"/>
          <w:szCs w:val="24"/>
        </w:rPr>
      </w:pPr>
      <w:r w:rsidRPr="00AD1A76">
        <w:rPr>
          <w:rFonts w:asciiTheme="minorHAnsi" w:hAnsiTheme="minorHAnsi" w:cstheme="minorHAnsi"/>
          <w:color w:val="002060"/>
          <w:szCs w:val="24"/>
        </w:rPr>
        <w:fldChar w:fldCharType="begin">
          <w:ffData>
            <w:name w:val=""/>
            <w:enabled/>
            <w:calcOnExit w:val="0"/>
            <w:checkBox>
              <w:sizeAuto/>
              <w:default w:val="0"/>
            </w:checkBox>
          </w:ffData>
        </w:fldChar>
      </w:r>
      <w:r w:rsidR="00D61D10" w:rsidRPr="00AD1A76">
        <w:rPr>
          <w:rFonts w:asciiTheme="minorHAnsi" w:hAnsiTheme="minorHAnsi" w:cstheme="minorHAnsi"/>
          <w:color w:val="002060"/>
          <w:szCs w:val="24"/>
        </w:rPr>
        <w:instrText xml:space="preserve"> FORMCHECKBOX </w:instrText>
      </w:r>
      <w:r w:rsidRPr="00AD1A76">
        <w:rPr>
          <w:rFonts w:asciiTheme="minorHAnsi" w:hAnsiTheme="minorHAnsi" w:cstheme="minorHAnsi"/>
          <w:color w:val="002060"/>
          <w:szCs w:val="24"/>
        </w:rPr>
      </w:r>
      <w:r w:rsidRPr="00AD1A76">
        <w:rPr>
          <w:rFonts w:asciiTheme="minorHAnsi" w:hAnsiTheme="minorHAnsi" w:cstheme="minorHAnsi"/>
          <w:color w:val="002060"/>
          <w:szCs w:val="24"/>
        </w:rPr>
        <w:fldChar w:fldCharType="separate"/>
      </w:r>
      <w:r w:rsidRPr="00AD1A76">
        <w:rPr>
          <w:rFonts w:asciiTheme="minorHAnsi" w:hAnsiTheme="minorHAnsi" w:cstheme="minorHAnsi"/>
          <w:color w:val="002060"/>
          <w:szCs w:val="24"/>
        </w:rPr>
        <w:fldChar w:fldCharType="end"/>
      </w:r>
      <w:r w:rsidR="00D61D10" w:rsidRPr="00AD1A76">
        <w:rPr>
          <w:rFonts w:asciiTheme="minorHAnsi" w:hAnsiTheme="minorHAnsi" w:cstheme="minorHAnsi"/>
          <w:iCs/>
          <w:color w:val="002060"/>
          <w:szCs w:val="24"/>
          <w:lang w:eastAsia="sk-SK"/>
        </w:rPr>
        <w:t xml:space="preserve"> </w:t>
      </w:r>
      <w:r w:rsidR="00EE24E5" w:rsidRPr="00AD1A76">
        <w:rPr>
          <w:rFonts w:asciiTheme="minorHAnsi" w:hAnsiTheme="minorHAnsi" w:cstheme="minorHAnsi"/>
          <w:iCs/>
          <w:color w:val="002060"/>
          <w:szCs w:val="24"/>
          <w:lang w:eastAsia="sk-SK"/>
        </w:rPr>
        <w:t>S</w:t>
      </w:r>
      <w:r w:rsidR="00D61D10" w:rsidRPr="00AD1A76">
        <w:rPr>
          <w:rFonts w:asciiTheme="minorHAnsi" w:eastAsiaTheme="minorHAnsi" w:hAnsiTheme="minorHAnsi" w:cstheme="minorHAnsi"/>
          <w:color w:val="002060"/>
          <w:szCs w:val="24"/>
        </w:rPr>
        <w:t xml:space="preserve">ă asigure folosința echipamentelor şi bunurilor </w:t>
      </w:r>
      <w:r w:rsidR="0075008A" w:rsidRPr="00AD1A76">
        <w:rPr>
          <w:rFonts w:asciiTheme="minorHAnsi" w:eastAsiaTheme="minorHAnsi" w:hAnsiTheme="minorHAnsi" w:cstheme="minorHAnsi"/>
          <w:color w:val="002060"/>
          <w:szCs w:val="24"/>
        </w:rPr>
        <w:t>achiziționate</w:t>
      </w:r>
      <w:r w:rsidR="00D61D10" w:rsidRPr="00AD1A76">
        <w:rPr>
          <w:rFonts w:asciiTheme="minorHAnsi" w:eastAsiaTheme="minorHAnsi" w:hAnsiTheme="minorHAnsi" w:cstheme="minorHAnsi"/>
          <w:color w:val="002060"/>
          <w:szCs w:val="24"/>
        </w:rPr>
        <w:t xml:space="preserve"> prin proiect, împreună cu partenerii, după caz, pentru scopul declarat în proiect</w:t>
      </w:r>
      <w:r w:rsidR="00F658C9" w:rsidRPr="00AD1A76">
        <w:rPr>
          <w:rFonts w:asciiTheme="minorHAnsi" w:eastAsiaTheme="minorHAnsi" w:hAnsiTheme="minorHAnsi" w:cstheme="minorHAnsi"/>
          <w:color w:val="002060"/>
          <w:szCs w:val="24"/>
        </w:rPr>
        <w:t>;</w:t>
      </w:r>
    </w:p>
    <w:p w14:paraId="7B11C1B4" w14:textId="77777777" w:rsidR="00694857"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0" w:name="__Fieldmark__14457_1580758020"/>
      <w:bookmarkEnd w:id="20"/>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asigure </w:t>
      </w:r>
      <w:r w:rsidR="00D61D10" w:rsidRPr="00AD1A76">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00D61D10" w:rsidRPr="00AD1A76">
        <w:rPr>
          <w:rFonts w:cstheme="minorHAnsi"/>
          <w:color w:val="002060"/>
          <w:sz w:val="24"/>
          <w:szCs w:val="24"/>
        </w:rPr>
        <w:t>(pentru investiții din FEDR)</w:t>
      </w:r>
      <w:r w:rsidR="00F658C9" w:rsidRPr="00AD1A76">
        <w:rPr>
          <w:rFonts w:cstheme="minorHAnsi"/>
          <w:color w:val="002060"/>
          <w:sz w:val="24"/>
          <w:szCs w:val="24"/>
        </w:rPr>
        <w:t>;</w:t>
      </w:r>
    </w:p>
    <w:p w14:paraId="73410222" w14:textId="77777777" w:rsidR="00694857"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1" w:name="__Fieldmark__14458_1580758020"/>
      <w:bookmarkEnd w:id="21"/>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prezinte, la momentul contractării, la cererea AM, toate documentele necesare pentru a dovedi îndeplinirea </w:t>
      </w:r>
      <w:r w:rsidR="00BE5757" w:rsidRPr="00AD1A76">
        <w:rPr>
          <w:rFonts w:cstheme="minorHAnsi"/>
          <w:i/>
          <w:color w:val="002060"/>
          <w:sz w:val="24"/>
          <w:szCs w:val="24"/>
        </w:rPr>
        <w:t xml:space="preserve">condițiilor </w:t>
      </w:r>
      <w:r w:rsidR="002F6292" w:rsidRPr="00AD1A76">
        <w:rPr>
          <w:rFonts w:cstheme="minorHAnsi"/>
          <w:i/>
          <w:color w:val="002060"/>
          <w:sz w:val="24"/>
          <w:szCs w:val="24"/>
        </w:rPr>
        <w:t>de eligibilitate</w:t>
      </w:r>
      <w:r w:rsidR="00F658C9" w:rsidRPr="00AD1A76">
        <w:rPr>
          <w:rFonts w:cstheme="minorHAnsi"/>
          <w:i/>
          <w:color w:val="002060"/>
          <w:sz w:val="24"/>
          <w:szCs w:val="24"/>
        </w:rPr>
        <w:t>;</w:t>
      </w:r>
    </w:p>
    <w:p w14:paraId="1FFBDA59" w14:textId="77777777" w:rsidR="00ED03BA" w:rsidRPr="00AD1A76" w:rsidRDefault="00541AED"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ED03BA"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ED03BA" w:rsidRPr="00AD1A76">
        <w:rPr>
          <w:rFonts w:cstheme="minorHAnsi"/>
          <w:color w:val="002060"/>
          <w:sz w:val="24"/>
          <w:szCs w:val="24"/>
        </w:rPr>
        <w:t xml:space="preserve"> </w:t>
      </w:r>
      <w:r w:rsidR="00517B96" w:rsidRPr="00AD1A76">
        <w:rPr>
          <w:rFonts w:cstheme="minorHAnsi"/>
          <w:i/>
          <w:color w:val="002060"/>
          <w:sz w:val="24"/>
          <w:szCs w:val="24"/>
        </w:rPr>
        <w:t>Î</w:t>
      </w:r>
      <w:r w:rsidR="00ED03BA" w:rsidRPr="00AD1A76">
        <w:rPr>
          <w:rFonts w:cstheme="minorHAnsi"/>
          <w:i/>
          <w:color w:val="002060"/>
          <w:sz w:val="24"/>
          <w:szCs w:val="24"/>
        </w:rPr>
        <w:t xml:space="preserve">n cazul în care au fost demarate </w:t>
      </w:r>
      <w:r w:rsidR="0075008A" w:rsidRPr="00AD1A76">
        <w:rPr>
          <w:rFonts w:cstheme="minorHAnsi"/>
          <w:i/>
          <w:color w:val="002060"/>
          <w:sz w:val="24"/>
          <w:szCs w:val="24"/>
        </w:rPr>
        <w:t>activități</w:t>
      </w:r>
      <w:r w:rsidR="00ED03BA" w:rsidRPr="00AD1A76">
        <w:rPr>
          <w:rFonts w:cstheme="minorHAnsi"/>
          <w:i/>
          <w:color w:val="002060"/>
          <w:sz w:val="24"/>
          <w:szCs w:val="24"/>
        </w:rPr>
        <w:t xml:space="preserve"> înainte de depunerea proiectului, eventualele proceduri de </w:t>
      </w:r>
      <w:r w:rsidR="0075008A" w:rsidRPr="00AD1A76">
        <w:rPr>
          <w:rFonts w:cstheme="minorHAnsi"/>
          <w:i/>
          <w:color w:val="002060"/>
          <w:sz w:val="24"/>
          <w:szCs w:val="24"/>
        </w:rPr>
        <w:t>achiziții</w:t>
      </w:r>
      <w:r w:rsidR="00ED03BA" w:rsidRPr="00AD1A76">
        <w:rPr>
          <w:rFonts w:cstheme="minorHAnsi"/>
          <w:i/>
          <w:color w:val="002060"/>
          <w:sz w:val="24"/>
          <w:szCs w:val="24"/>
        </w:rPr>
        <w:t xml:space="preserve"> publice aferente acestor </w:t>
      </w:r>
      <w:r w:rsidR="0075008A" w:rsidRPr="00AD1A76">
        <w:rPr>
          <w:rFonts w:cstheme="minorHAnsi"/>
          <w:i/>
          <w:color w:val="002060"/>
          <w:sz w:val="24"/>
          <w:szCs w:val="24"/>
        </w:rPr>
        <w:t>activități</w:t>
      </w:r>
      <w:r w:rsidR="00ED03BA" w:rsidRPr="00AD1A76">
        <w:rPr>
          <w:rFonts w:cstheme="minorHAnsi"/>
          <w:i/>
          <w:color w:val="002060"/>
          <w:sz w:val="24"/>
          <w:szCs w:val="24"/>
        </w:rPr>
        <w:t xml:space="preserve"> au respectat </w:t>
      </w:r>
      <w:r w:rsidR="0075008A" w:rsidRPr="00AD1A76">
        <w:rPr>
          <w:rFonts w:cstheme="minorHAnsi"/>
          <w:i/>
          <w:color w:val="002060"/>
          <w:sz w:val="24"/>
          <w:szCs w:val="24"/>
        </w:rPr>
        <w:t>legislația</w:t>
      </w:r>
      <w:r w:rsidR="00ED03BA" w:rsidRPr="00AD1A76">
        <w:rPr>
          <w:rFonts w:cstheme="minorHAnsi"/>
          <w:i/>
          <w:color w:val="002060"/>
          <w:sz w:val="24"/>
          <w:szCs w:val="24"/>
        </w:rPr>
        <w:t xml:space="preserve"> privind </w:t>
      </w:r>
      <w:r w:rsidR="0075008A" w:rsidRPr="00AD1A76">
        <w:rPr>
          <w:rFonts w:cstheme="minorHAnsi"/>
          <w:i/>
          <w:color w:val="002060"/>
          <w:sz w:val="24"/>
          <w:szCs w:val="24"/>
        </w:rPr>
        <w:t>achizițiile</w:t>
      </w:r>
      <w:r w:rsidR="00ED03BA" w:rsidRPr="00AD1A76">
        <w:rPr>
          <w:rFonts w:cstheme="minorHAnsi"/>
          <w:i/>
          <w:color w:val="002060"/>
          <w:sz w:val="24"/>
          <w:szCs w:val="24"/>
        </w:rPr>
        <w:t xml:space="preserve"> publice</w:t>
      </w:r>
      <w:r w:rsidR="00F658C9" w:rsidRPr="00AD1A76">
        <w:rPr>
          <w:rFonts w:cstheme="minorHAnsi"/>
          <w:i/>
          <w:color w:val="002060"/>
          <w:sz w:val="24"/>
          <w:szCs w:val="24"/>
        </w:rPr>
        <w:t>;</w:t>
      </w:r>
    </w:p>
    <w:bookmarkStart w:id="22" w:name="__Fieldmark__14459_1580758020"/>
    <w:bookmarkEnd w:id="22"/>
    <w:p w14:paraId="1BF455E3" w14:textId="77777777" w:rsidR="00694857"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3" w:name="__Fieldmark__14460_1580758020"/>
      <w:bookmarkEnd w:id="23"/>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În cazul obținerii finanțării</w:t>
      </w:r>
      <w:r w:rsidR="00E43337" w:rsidRPr="00AD1A76">
        <w:rPr>
          <w:rFonts w:cstheme="minorHAnsi"/>
          <w:i/>
          <w:color w:val="002060"/>
          <w:sz w:val="24"/>
          <w:szCs w:val="24"/>
        </w:rPr>
        <w:t>,</w:t>
      </w:r>
      <w:r w:rsidR="002F6292" w:rsidRPr="00AD1A76">
        <w:rPr>
          <w:rFonts w:cstheme="minorHAnsi"/>
          <w:i/>
          <w:color w:val="002060"/>
          <w:sz w:val="24"/>
          <w:szCs w:val="24"/>
        </w:rPr>
        <w:t xml:space="preserve"> să respecte toate cerințele privind </w:t>
      </w:r>
      <w:r w:rsidR="00D61D10" w:rsidRPr="00AD1A76">
        <w:rPr>
          <w:rFonts w:cstheme="minorHAnsi"/>
          <w:i/>
          <w:color w:val="002060"/>
          <w:sz w:val="24"/>
          <w:szCs w:val="24"/>
        </w:rPr>
        <w:t xml:space="preserve">caracterul durabil </w:t>
      </w:r>
      <w:r w:rsidR="00E43337" w:rsidRPr="00AD1A76">
        <w:rPr>
          <w:rFonts w:cstheme="minorHAnsi"/>
          <w:i/>
          <w:color w:val="002060"/>
          <w:sz w:val="24"/>
          <w:szCs w:val="24"/>
        </w:rPr>
        <w:t xml:space="preserve"> </w:t>
      </w:r>
      <w:r w:rsidR="0075429B" w:rsidRPr="00AD1A76">
        <w:rPr>
          <w:rFonts w:cstheme="minorHAnsi"/>
          <w:i/>
          <w:color w:val="002060"/>
          <w:sz w:val="24"/>
          <w:szCs w:val="24"/>
        </w:rPr>
        <w:t xml:space="preserve">al </w:t>
      </w:r>
      <w:r w:rsidR="002F6292" w:rsidRPr="00AD1A76">
        <w:rPr>
          <w:rFonts w:cstheme="minorHAnsi"/>
          <w:i/>
          <w:color w:val="002060"/>
          <w:sz w:val="24"/>
          <w:szCs w:val="24"/>
        </w:rPr>
        <w:t>proiectului, așa cum sunt specificate în Ghidul Solicitantului</w:t>
      </w:r>
      <w:r w:rsidR="00D61D10" w:rsidRPr="00AD1A76">
        <w:rPr>
          <w:rFonts w:cstheme="minorHAnsi"/>
          <w:i/>
          <w:color w:val="002060"/>
          <w:sz w:val="24"/>
          <w:szCs w:val="24"/>
        </w:rPr>
        <w:t xml:space="preserve"> în conformitate cu prevederile art. 65 din Regulamentul (UE) 1060/2021</w:t>
      </w:r>
      <w:r w:rsidR="00F658C9" w:rsidRPr="00AD1A76">
        <w:rPr>
          <w:rFonts w:cstheme="minorHAnsi"/>
          <w:i/>
          <w:color w:val="002060"/>
          <w:sz w:val="24"/>
          <w:szCs w:val="24"/>
        </w:rPr>
        <w:t>;</w:t>
      </w:r>
      <w:r w:rsidR="00D61D10" w:rsidRPr="00AD1A76">
        <w:rPr>
          <w:rFonts w:cstheme="minorHAnsi"/>
          <w:i/>
          <w:color w:val="002060"/>
          <w:sz w:val="24"/>
          <w:szCs w:val="24"/>
        </w:rPr>
        <w:t xml:space="preserve">  </w:t>
      </w:r>
    </w:p>
    <w:p w14:paraId="078F98DF" w14:textId="3E4EAB1A" w:rsidR="00D61D10"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4" w:name="__Fieldmark__14461_1580758020"/>
      <w:bookmarkEnd w:id="24"/>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 xml:space="preserve">Să respecte, pe durata pregătirii şi implementării proiectului, prevederile </w:t>
      </w:r>
      <w:r w:rsidR="001E554A" w:rsidRPr="00AD1A76">
        <w:rPr>
          <w:rFonts w:cstheme="minorHAnsi"/>
          <w:i/>
          <w:color w:val="002060"/>
          <w:sz w:val="24"/>
          <w:szCs w:val="24"/>
        </w:rPr>
        <w:t>legislației</w:t>
      </w:r>
      <w:r w:rsidR="002F6292" w:rsidRPr="00AD1A76">
        <w:rPr>
          <w:rFonts w:cstheme="minorHAnsi"/>
          <w:i/>
          <w:color w:val="002060"/>
          <w:sz w:val="24"/>
          <w:szCs w:val="24"/>
        </w:rPr>
        <w:t xml:space="preserve"> </w:t>
      </w:r>
      <w:r w:rsidR="00E43337" w:rsidRPr="00AD1A76">
        <w:rPr>
          <w:rFonts w:cstheme="minorHAnsi"/>
          <w:i/>
          <w:color w:val="002060"/>
          <w:sz w:val="24"/>
          <w:szCs w:val="24"/>
        </w:rPr>
        <w:t xml:space="preserve">europene </w:t>
      </w:r>
      <w:r w:rsidR="002F6292" w:rsidRPr="00AD1A76">
        <w:rPr>
          <w:rFonts w:cstheme="minorHAnsi"/>
          <w:i/>
          <w:color w:val="002060"/>
          <w:sz w:val="24"/>
          <w:szCs w:val="24"/>
        </w:rPr>
        <w:t xml:space="preserve">şi </w:t>
      </w:r>
      <w:r w:rsidR="001E554A" w:rsidRPr="00AD1A76">
        <w:rPr>
          <w:rFonts w:cstheme="minorHAnsi"/>
          <w:i/>
          <w:color w:val="002060"/>
          <w:sz w:val="24"/>
          <w:szCs w:val="24"/>
        </w:rPr>
        <w:t>naționale</w:t>
      </w:r>
      <w:r w:rsidR="002F6292" w:rsidRPr="00AD1A76">
        <w:rPr>
          <w:rFonts w:cstheme="minorHAnsi"/>
          <w:i/>
          <w:color w:val="002060"/>
          <w:sz w:val="24"/>
          <w:szCs w:val="24"/>
        </w:rPr>
        <w:t xml:space="preserve"> în domeniul dezvoltării durabile, </w:t>
      </w:r>
      <w:r w:rsidR="001E554A" w:rsidRPr="00AD1A76">
        <w:rPr>
          <w:rFonts w:cstheme="minorHAnsi"/>
          <w:i/>
          <w:color w:val="002060"/>
          <w:sz w:val="24"/>
          <w:szCs w:val="24"/>
        </w:rPr>
        <w:t>inclusiv</w:t>
      </w:r>
      <w:r w:rsidR="002F6292" w:rsidRPr="00AD1A76">
        <w:rPr>
          <w:rFonts w:cstheme="minorHAnsi"/>
          <w:i/>
          <w:color w:val="002060"/>
          <w:sz w:val="24"/>
          <w:szCs w:val="24"/>
        </w:rPr>
        <w:t xml:space="preserve"> DNSH, </w:t>
      </w:r>
      <w:r w:rsidR="00D61D10" w:rsidRPr="00AD1A76">
        <w:rPr>
          <w:rFonts w:cstheme="minorHAnsi"/>
          <w:i/>
          <w:color w:val="002060"/>
          <w:sz w:val="24"/>
          <w:szCs w:val="24"/>
        </w:rPr>
        <w:t xml:space="preserve">imunizarea la schimbări climatice, </w:t>
      </w:r>
      <w:r w:rsidR="001E554A" w:rsidRPr="00AD1A76">
        <w:rPr>
          <w:rFonts w:cstheme="minorHAnsi"/>
          <w:i/>
          <w:color w:val="002060"/>
          <w:sz w:val="24"/>
          <w:szCs w:val="24"/>
        </w:rPr>
        <w:t>egalității</w:t>
      </w:r>
      <w:r w:rsidR="00D61D10" w:rsidRPr="00AD1A76">
        <w:rPr>
          <w:rFonts w:cstheme="minorHAnsi"/>
          <w:i/>
          <w:color w:val="002060"/>
          <w:sz w:val="24"/>
          <w:szCs w:val="24"/>
        </w:rPr>
        <w:t xml:space="preserve"> de </w:t>
      </w:r>
      <w:r w:rsidR="001E554A" w:rsidRPr="00AD1A76">
        <w:rPr>
          <w:rFonts w:cstheme="minorHAnsi"/>
          <w:i/>
          <w:color w:val="002060"/>
          <w:sz w:val="24"/>
          <w:szCs w:val="24"/>
        </w:rPr>
        <w:t>șanse</w:t>
      </w:r>
      <w:r w:rsidR="00D61D10" w:rsidRPr="00AD1A76">
        <w:rPr>
          <w:rFonts w:cstheme="minorHAnsi"/>
          <w:i/>
          <w:color w:val="002060"/>
          <w:sz w:val="24"/>
          <w:szCs w:val="24"/>
        </w:rPr>
        <w:t xml:space="preserve">, şi nediscriminării, </w:t>
      </w:r>
      <w:r w:rsidR="001E554A" w:rsidRPr="00AD1A76">
        <w:rPr>
          <w:rFonts w:cstheme="minorHAnsi"/>
          <w:i/>
          <w:color w:val="002060"/>
          <w:sz w:val="24"/>
          <w:szCs w:val="24"/>
        </w:rPr>
        <w:t>egalității</w:t>
      </w:r>
      <w:r w:rsidR="00D61D10" w:rsidRPr="00AD1A76">
        <w:rPr>
          <w:rFonts w:cstheme="minorHAnsi"/>
          <w:i/>
          <w:color w:val="002060"/>
          <w:sz w:val="24"/>
          <w:szCs w:val="24"/>
        </w:rPr>
        <w:t xml:space="preserve"> de gen, GDPR, Carta drepturilor fundamentale a Uniunii Europene, </w:t>
      </w:r>
      <w:r w:rsidR="00E30336" w:rsidRPr="00AD1A76">
        <w:rPr>
          <w:rFonts w:cstheme="minorHAnsi"/>
          <w:i/>
          <w:color w:val="002060"/>
          <w:sz w:val="24"/>
          <w:szCs w:val="24"/>
        </w:rPr>
        <w:t xml:space="preserve">Convenția ONU privind Drepturile Persoanelor cu Handicap, </w:t>
      </w:r>
      <w:r w:rsidR="00D61D10" w:rsidRPr="00AD1A76">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AD1A76">
        <w:rPr>
          <w:rFonts w:cstheme="minorHAnsi"/>
          <w:i/>
          <w:color w:val="002060"/>
          <w:sz w:val="24"/>
          <w:szCs w:val="24"/>
        </w:rPr>
        <w:t>;</w:t>
      </w:r>
    </w:p>
    <w:p w14:paraId="2AE8475B" w14:textId="77777777" w:rsidR="00C94B05"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C94B05"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C94B05" w:rsidRPr="00AD1A76">
        <w:rPr>
          <w:rFonts w:cstheme="minorHAnsi"/>
          <w:color w:val="002060"/>
          <w:sz w:val="24"/>
          <w:szCs w:val="24"/>
        </w:rPr>
        <w:t xml:space="preserve"> </w:t>
      </w:r>
      <w:r w:rsidR="00C94B05" w:rsidRPr="00AD1A76">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00C94B05" w:rsidRPr="00AD1A76">
        <w:rPr>
          <w:rFonts w:cstheme="minorHAnsi"/>
          <w:i/>
          <w:iCs/>
          <w:sz w:val="24"/>
          <w:szCs w:val="24"/>
        </w:rPr>
        <w:t xml:space="preserve"> </w:t>
      </w:r>
      <w:r w:rsidR="00C94B05" w:rsidRPr="00AD1A76">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p>
    <w:p w14:paraId="2C062535" w14:textId="77777777" w:rsidR="00694857"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D61D10"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bookmarkStart w:id="25" w:name="__Fieldmark__14462_1580758020"/>
      <w:bookmarkEnd w:id="25"/>
      <w:r w:rsidR="002F6292" w:rsidRPr="00AD1A76">
        <w:rPr>
          <w:rFonts w:cstheme="minorHAnsi"/>
          <w:i/>
          <w:iCs/>
          <w:color w:val="002060"/>
          <w:sz w:val="24"/>
          <w:szCs w:val="24"/>
          <w:lang w:eastAsia="sk-SK"/>
        </w:rPr>
        <w:t xml:space="preserve"> </w:t>
      </w:r>
      <w:r w:rsidR="002F6292" w:rsidRPr="00AD1A76">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AD1A76">
        <w:rPr>
          <w:rFonts w:cstheme="minorHAnsi"/>
          <w:i/>
          <w:color w:val="002060"/>
          <w:sz w:val="24"/>
          <w:szCs w:val="24"/>
        </w:rPr>
        <w:t xml:space="preserve"> în termen de 15 (cincisprezece) zile calendaristice </w:t>
      </w:r>
      <w:r w:rsidR="002F6292" w:rsidRPr="00AD1A76">
        <w:rPr>
          <w:rFonts w:cstheme="minorHAnsi"/>
          <w:i/>
          <w:color w:val="002060"/>
          <w:sz w:val="24"/>
          <w:szCs w:val="24"/>
        </w:rPr>
        <w:t>de la luarea la cunoștință a situației respective</w:t>
      </w:r>
      <w:r w:rsidR="00F658C9" w:rsidRPr="00AD1A76">
        <w:rPr>
          <w:rFonts w:cstheme="minorHAnsi"/>
          <w:i/>
          <w:color w:val="002060"/>
          <w:sz w:val="24"/>
          <w:szCs w:val="24"/>
        </w:rPr>
        <w:t>;</w:t>
      </w:r>
    </w:p>
    <w:p w14:paraId="02CE301C" w14:textId="77777777" w:rsidR="00E30336" w:rsidRPr="00AD1A76" w:rsidRDefault="00541AED" w:rsidP="009344CF">
      <w:pPr>
        <w:pStyle w:val="Listparagraf"/>
        <w:spacing w:before="60" w:after="0" w:line="240" w:lineRule="auto"/>
        <w:ind w:hanging="360"/>
        <w:contextualSpacing w:val="0"/>
        <w:jc w:val="both"/>
        <w:rPr>
          <w:rFonts w:cstheme="minorHAnsi"/>
          <w:i/>
          <w:color w:val="002060"/>
          <w:sz w:val="24"/>
          <w:szCs w:val="24"/>
        </w:rPr>
      </w:pPr>
      <w:r w:rsidRPr="00AD1A76">
        <w:rPr>
          <w:rFonts w:cstheme="minorHAnsi"/>
          <w:color w:val="002060"/>
          <w:sz w:val="24"/>
          <w:szCs w:val="24"/>
        </w:rPr>
        <w:fldChar w:fldCharType="begin">
          <w:ffData>
            <w:name w:val=""/>
            <w:enabled/>
            <w:calcOnExit w:val="0"/>
            <w:checkBox>
              <w:sizeAuto/>
              <w:default w:val="0"/>
            </w:checkBox>
          </w:ffData>
        </w:fldChar>
      </w:r>
      <w:r w:rsidR="00E30336" w:rsidRPr="00AD1A76">
        <w:rPr>
          <w:rFonts w:cstheme="minorHAnsi"/>
          <w:color w:val="002060"/>
          <w:sz w:val="24"/>
          <w:szCs w:val="24"/>
        </w:rPr>
        <w:instrText xml:space="preserve"> FORMCHECKBOX </w:instrText>
      </w:r>
      <w:r w:rsidRPr="00AD1A76">
        <w:rPr>
          <w:rFonts w:cstheme="minorHAnsi"/>
          <w:color w:val="002060"/>
          <w:sz w:val="24"/>
          <w:szCs w:val="24"/>
        </w:rPr>
      </w:r>
      <w:r w:rsidRPr="00AD1A76">
        <w:rPr>
          <w:rFonts w:cstheme="minorHAnsi"/>
          <w:color w:val="002060"/>
          <w:sz w:val="24"/>
          <w:szCs w:val="24"/>
        </w:rPr>
        <w:fldChar w:fldCharType="separate"/>
      </w:r>
      <w:r w:rsidRPr="00AD1A76">
        <w:rPr>
          <w:rFonts w:cstheme="minorHAnsi"/>
          <w:color w:val="002060"/>
          <w:sz w:val="24"/>
          <w:szCs w:val="24"/>
        </w:rPr>
        <w:fldChar w:fldCharType="end"/>
      </w:r>
      <w:r w:rsidR="00E30336" w:rsidRPr="00AD1A76">
        <w:rPr>
          <w:rFonts w:cstheme="minorHAnsi"/>
          <w:i/>
          <w:iCs/>
          <w:color w:val="002060"/>
          <w:sz w:val="24"/>
          <w:szCs w:val="24"/>
          <w:lang w:eastAsia="sk-SK"/>
        </w:rPr>
        <w:t xml:space="preserve"> </w:t>
      </w:r>
      <w:r w:rsidR="00E30336" w:rsidRPr="00AD1A76">
        <w:rPr>
          <w:rFonts w:cstheme="minorHAnsi"/>
          <w:i/>
          <w:color w:val="002060"/>
          <w:sz w:val="24"/>
          <w:szCs w:val="24"/>
        </w:rPr>
        <w:t xml:space="preserve">Să iau toate măsurile pentru respectarea regulilor privind </w:t>
      </w:r>
      <w:r w:rsidR="00517B96" w:rsidRPr="00AD1A76">
        <w:rPr>
          <w:rFonts w:cstheme="minorHAnsi"/>
          <w:i/>
          <w:color w:val="002060"/>
          <w:sz w:val="24"/>
          <w:szCs w:val="24"/>
        </w:rPr>
        <w:t>evitarea</w:t>
      </w:r>
      <w:r w:rsidR="00E30336" w:rsidRPr="00AD1A76">
        <w:rPr>
          <w:rFonts w:cstheme="minorHAnsi"/>
          <w:i/>
          <w:color w:val="002060"/>
          <w:sz w:val="24"/>
          <w:szCs w:val="24"/>
        </w:rPr>
        <w:t xml:space="preserve"> conflictului de interese, în conformitate cu reglementările europene și naționale în vigoare.</w:t>
      </w:r>
    </w:p>
    <w:p w14:paraId="3B184B15" w14:textId="77777777" w:rsidR="001E554A" w:rsidRPr="00AD1A76" w:rsidRDefault="001E554A" w:rsidP="009344CF">
      <w:pPr>
        <w:pStyle w:val="Listparagraf"/>
        <w:spacing w:before="60" w:after="0" w:line="240" w:lineRule="auto"/>
        <w:ind w:hanging="360"/>
        <w:contextualSpacing w:val="0"/>
        <w:jc w:val="both"/>
        <w:rPr>
          <w:rFonts w:cstheme="minorHAnsi"/>
          <w:i/>
          <w:color w:val="002060"/>
          <w:sz w:val="24"/>
          <w:szCs w:val="24"/>
        </w:rPr>
      </w:pPr>
    </w:p>
    <w:p w14:paraId="2E054537" w14:textId="77777777" w:rsidR="00D309A0" w:rsidRPr="00AD1A76" w:rsidRDefault="00A60956" w:rsidP="009344CF">
      <w:pPr>
        <w:pStyle w:val="Listparagraf"/>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AD1A76">
        <w:rPr>
          <w:rFonts w:cstheme="minorHAnsi"/>
          <w:b/>
          <w:bCs/>
          <w:color w:val="002060"/>
          <w:sz w:val="24"/>
          <w:szCs w:val="24"/>
        </w:rPr>
        <w:t>Îmi</w:t>
      </w:r>
      <w:r w:rsidR="00D309A0" w:rsidRPr="00AD1A76">
        <w:rPr>
          <w:rFonts w:cstheme="minorHAnsi"/>
          <w:b/>
          <w:bCs/>
          <w:color w:val="002060"/>
          <w:sz w:val="24"/>
          <w:szCs w:val="24"/>
        </w:rPr>
        <w:t xml:space="preserve">  exprim acordul cu privire la utilizarea şi prelucrarea datelor cu caracter personal de către </w:t>
      </w:r>
      <w:r w:rsidR="00673026" w:rsidRPr="00AD1A76">
        <w:rPr>
          <w:rFonts w:cstheme="minorHAnsi"/>
          <w:b/>
          <w:bCs/>
          <w:color w:val="002060"/>
          <w:sz w:val="24"/>
          <w:szCs w:val="24"/>
        </w:rPr>
        <w:t>AM</w:t>
      </w:r>
      <w:r w:rsidR="00D309A0" w:rsidRPr="00AD1A76">
        <w:rPr>
          <w:rFonts w:cstheme="minorHAnsi"/>
          <w:b/>
          <w:bCs/>
          <w:color w:val="002060"/>
          <w:sz w:val="24"/>
          <w:szCs w:val="24"/>
        </w:rPr>
        <w:t>/</w:t>
      </w:r>
      <w:r w:rsidR="00673026" w:rsidRPr="00AD1A76">
        <w:rPr>
          <w:rFonts w:cstheme="minorHAnsi"/>
          <w:b/>
          <w:bCs/>
          <w:color w:val="002060"/>
          <w:sz w:val="24"/>
          <w:szCs w:val="24"/>
        </w:rPr>
        <w:t>OI</w:t>
      </w:r>
      <w:r w:rsidR="003C403D" w:rsidRPr="00AD1A76">
        <w:rPr>
          <w:rFonts w:cstheme="minorHAnsi"/>
          <w:b/>
          <w:bCs/>
          <w:color w:val="002060"/>
          <w:sz w:val="24"/>
          <w:szCs w:val="24"/>
        </w:rPr>
        <w:t xml:space="preserve"> responsabil sau orice altă structura cu responsabilități în gestiunea și controlul </w:t>
      </w:r>
      <w:r w:rsidR="003C403D" w:rsidRPr="00AD1A76">
        <w:rPr>
          <w:rFonts w:cstheme="minorHAnsi"/>
          <w:b/>
          <w:bCs/>
          <w:color w:val="002060"/>
          <w:sz w:val="24"/>
          <w:szCs w:val="24"/>
        </w:rPr>
        <w:lastRenderedPageBreak/>
        <w:t>fondurilor</w:t>
      </w:r>
      <w:r w:rsidR="00EE24E5" w:rsidRPr="00AD1A76">
        <w:rPr>
          <w:rFonts w:cstheme="minorHAnsi"/>
          <w:b/>
          <w:bCs/>
          <w:color w:val="002060"/>
          <w:sz w:val="24"/>
          <w:szCs w:val="24"/>
        </w:rPr>
        <w:t xml:space="preserve"> europene</w:t>
      </w:r>
      <w:r w:rsidR="00D309A0" w:rsidRPr="00AD1A76">
        <w:rPr>
          <w:rFonts w:cstheme="minorHAnsi"/>
          <w:b/>
          <w:bCs/>
          <w:color w:val="002060"/>
          <w:sz w:val="24"/>
          <w:szCs w:val="24"/>
        </w:rPr>
        <w:t>, în cadrul procesului de evaluare și contract</w:t>
      </w:r>
      <w:r w:rsidR="00CA601F" w:rsidRPr="00AD1A76">
        <w:rPr>
          <w:rFonts w:cstheme="minorHAnsi"/>
          <w:b/>
          <w:bCs/>
          <w:color w:val="002060"/>
          <w:sz w:val="24"/>
          <w:szCs w:val="24"/>
        </w:rPr>
        <w:t>ar</w:t>
      </w:r>
      <w:r w:rsidR="00D309A0" w:rsidRPr="00AD1A76">
        <w:rPr>
          <w:rFonts w:cstheme="minorHAnsi"/>
          <w:b/>
          <w:bCs/>
          <w:color w:val="002060"/>
          <w:sz w:val="24"/>
          <w:szCs w:val="24"/>
        </w:rPr>
        <w:t>e și în cadrul verificărilor de management/audit/control, în scopul îndeplinirii activităților specifice, cu respectarea prevederilor legale</w:t>
      </w:r>
      <w:r w:rsidR="00D309A0" w:rsidRPr="00AD1A76">
        <w:rPr>
          <w:rFonts w:cstheme="minorHAnsi"/>
          <w:color w:val="002060"/>
          <w:sz w:val="24"/>
          <w:szCs w:val="24"/>
        </w:rPr>
        <w:t>.</w:t>
      </w:r>
    </w:p>
    <w:p w14:paraId="1B3D1EA2" w14:textId="77777777" w:rsidR="00694857" w:rsidRPr="00AD1A76"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AD1A76">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AD1A76">
        <w:rPr>
          <w:rFonts w:asciiTheme="minorHAnsi" w:hAnsiTheme="minorHAnsi" w:cstheme="minorHAnsi"/>
          <w:b/>
          <w:color w:val="002060"/>
          <w:sz w:val="24"/>
        </w:rPr>
        <w:t>.</w:t>
      </w:r>
    </w:p>
    <w:p w14:paraId="12CCE38D" w14:textId="77777777" w:rsidR="00311AB4" w:rsidRPr="00AD1A76"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AD1A76">
        <w:rPr>
          <w:rFonts w:asciiTheme="minorHAnsi" w:hAnsiTheme="minorHAnsi" w:cstheme="minorHAnsi"/>
          <w:b/>
          <w:color w:val="002060"/>
          <w:sz w:val="24"/>
        </w:rPr>
        <w:t xml:space="preserve">Declar că sunt pe deplin autorizat să semnez această </w:t>
      </w:r>
      <w:r w:rsidR="00E20D50" w:rsidRPr="00AD1A76">
        <w:rPr>
          <w:rFonts w:asciiTheme="minorHAnsi" w:hAnsiTheme="minorHAnsi" w:cstheme="minorHAnsi"/>
          <w:b/>
          <w:color w:val="002060"/>
          <w:sz w:val="24"/>
        </w:rPr>
        <w:t>declarație</w:t>
      </w:r>
      <w:r w:rsidRPr="00AD1A76">
        <w:rPr>
          <w:rFonts w:asciiTheme="minorHAnsi" w:hAnsiTheme="minorHAnsi" w:cstheme="minorHAnsi"/>
          <w:b/>
          <w:color w:val="002060"/>
          <w:sz w:val="24"/>
        </w:rPr>
        <w:t xml:space="preserve"> în numele </w:t>
      </w:r>
      <w:r w:rsidRPr="00AD1A76">
        <w:rPr>
          <w:rFonts w:asciiTheme="minorHAnsi" w:hAnsiTheme="minorHAnsi" w:cstheme="minorHAnsi"/>
          <w:color w:val="002060"/>
          <w:sz w:val="24"/>
        </w:rPr>
        <w:t xml:space="preserve">&lt;denumire </w:t>
      </w:r>
      <w:r w:rsidRPr="00AD1A76">
        <w:rPr>
          <w:rFonts w:asciiTheme="minorHAnsi" w:hAnsiTheme="minorHAnsi" w:cstheme="minorHAnsi"/>
          <w:color w:val="002060"/>
          <w:sz w:val="24"/>
          <w:shd w:val="clear" w:color="auto" w:fill="B2B2B2"/>
        </w:rPr>
        <w:t>entitate juridica</w:t>
      </w:r>
      <w:r w:rsidRPr="00AD1A76">
        <w:rPr>
          <w:rFonts w:asciiTheme="minorHAnsi" w:hAnsiTheme="minorHAnsi" w:cstheme="minorHAnsi"/>
          <w:color w:val="002060"/>
          <w:sz w:val="24"/>
        </w:rPr>
        <w:t>&gt;</w:t>
      </w:r>
      <w:r w:rsidRPr="00AD1A76">
        <w:rPr>
          <w:rFonts w:asciiTheme="minorHAnsi" w:hAnsiTheme="minorHAnsi" w:cstheme="minorHAnsi"/>
          <w:b/>
          <w:color w:val="002060"/>
          <w:sz w:val="24"/>
        </w:rPr>
        <w:t>.</w:t>
      </w:r>
    </w:p>
    <w:p w14:paraId="594262A0" w14:textId="77777777" w:rsidR="00ED1A30" w:rsidRPr="00AD1A76" w:rsidRDefault="00ED1A30" w:rsidP="009344CF">
      <w:pPr>
        <w:pStyle w:val="bullet"/>
        <w:numPr>
          <w:ilvl w:val="0"/>
          <w:numId w:val="0"/>
        </w:numPr>
        <w:spacing w:before="60" w:after="0"/>
        <w:ind w:left="782"/>
        <w:rPr>
          <w:rFonts w:asciiTheme="minorHAnsi" w:hAnsiTheme="minorHAnsi" w:cstheme="minorHAnsi"/>
          <w:b/>
          <w:color w:val="002060"/>
          <w:sz w:val="24"/>
        </w:rPr>
      </w:pPr>
    </w:p>
    <w:p w14:paraId="62CE7C20" w14:textId="77777777" w:rsidR="00694857" w:rsidRPr="00AD1A76"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&lt;</w:t>
      </w:r>
      <w:r w:rsidRPr="00AD1A76">
        <w:rPr>
          <w:rFonts w:asciiTheme="minorHAnsi" w:hAnsiTheme="minorHAnsi" w:cstheme="minorHAnsi"/>
          <w:b/>
          <w:color w:val="002060"/>
          <w:sz w:val="24"/>
          <w:shd w:val="clear" w:color="auto" w:fill="B2B2B2"/>
        </w:rPr>
        <w:t>nume</w:t>
      </w:r>
      <w:r w:rsidRPr="00AD1A76">
        <w:rPr>
          <w:rFonts w:asciiTheme="minorHAnsi" w:hAnsiTheme="minorHAnsi" w:cstheme="minorHAnsi"/>
          <w:b/>
          <w:color w:val="002060"/>
          <w:sz w:val="24"/>
        </w:rPr>
        <w:t>&gt;, &lt;</w:t>
      </w:r>
      <w:r w:rsidRPr="00AD1A76">
        <w:rPr>
          <w:rFonts w:asciiTheme="minorHAnsi" w:hAnsiTheme="minorHAnsi" w:cstheme="minorHAnsi"/>
          <w:b/>
          <w:color w:val="002060"/>
          <w:sz w:val="24"/>
          <w:shd w:val="clear" w:color="auto" w:fill="B2B2B2"/>
        </w:rPr>
        <w:t>prenume</w:t>
      </w:r>
      <w:r w:rsidRPr="00AD1A76">
        <w:rPr>
          <w:rFonts w:asciiTheme="minorHAnsi" w:hAnsiTheme="minorHAnsi" w:cstheme="minorHAnsi"/>
          <w:b/>
          <w:color w:val="002060"/>
          <w:sz w:val="24"/>
        </w:rPr>
        <w:t xml:space="preserve">&gt;, </w:t>
      </w:r>
    </w:p>
    <w:p w14:paraId="267CB5F6" w14:textId="77777777" w:rsidR="0035348F" w:rsidRPr="00AD1A76"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&lt;</w:t>
      </w:r>
      <w:r w:rsidRPr="00AD1A76">
        <w:rPr>
          <w:rFonts w:asciiTheme="minorHAnsi" w:hAnsiTheme="minorHAnsi" w:cstheme="minorHAnsi"/>
          <w:b/>
          <w:color w:val="002060"/>
          <w:sz w:val="24"/>
          <w:shd w:val="clear" w:color="auto" w:fill="B2B2B2"/>
        </w:rPr>
        <w:t>funcție</w:t>
      </w:r>
      <w:r w:rsidRPr="00AD1A76">
        <w:rPr>
          <w:rFonts w:asciiTheme="minorHAnsi" w:hAnsiTheme="minorHAnsi" w:cstheme="minorHAnsi"/>
          <w:b/>
          <w:color w:val="002060"/>
          <w:sz w:val="24"/>
        </w:rPr>
        <w:t xml:space="preserve">&gt;, </w:t>
      </w:r>
    </w:p>
    <w:p w14:paraId="195D6C25" w14:textId="77777777" w:rsidR="00694857" w:rsidRPr="00AD1A76"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 xml:space="preserve">Semnătură </w:t>
      </w:r>
    </w:p>
    <w:p w14:paraId="300A8FC0" w14:textId="77777777" w:rsidR="0035348F" w:rsidRPr="00AD1A76"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AD1A76">
        <w:rPr>
          <w:rFonts w:asciiTheme="minorHAnsi" w:hAnsiTheme="minorHAnsi" w:cstheme="minorHAnsi"/>
          <w:b/>
          <w:color w:val="002060"/>
          <w:sz w:val="24"/>
        </w:rPr>
        <w:t>Dată (zz/ll/aaaa)</w:t>
      </w:r>
      <w:r w:rsidR="00DD4B93" w:rsidRPr="00AD1A76">
        <w:rPr>
          <w:rFonts w:asciiTheme="minorHAnsi" w:hAnsiTheme="minorHAnsi" w:cstheme="minorHAnsi"/>
          <w:b/>
          <w:color w:val="002060"/>
          <w:sz w:val="24"/>
        </w:rPr>
        <w:t xml:space="preserve"> </w:t>
      </w:r>
    </w:p>
    <w:sectPr w:rsidR="0035348F" w:rsidRPr="00AD1A76"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369A8" w14:textId="77777777" w:rsidR="005F0604" w:rsidRDefault="005F0604">
      <w:pPr>
        <w:spacing w:after="0" w:line="240" w:lineRule="auto"/>
      </w:pPr>
      <w:r>
        <w:separator/>
      </w:r>
    </w:p>
  </w:endnote>
  <w:endnote w:type="continuationSeparator" w:id="0">
    <w:p w14:paraId="03E0FCE8" w14:textId="77777777" w:rsidR="005F0604" w:rsidRDefault="005F0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545190"/>
      <w:docPartObj>
        <w:docPartGallery w:val="Page Numbers (Bottom of Page)"/>
        <w:docPartUnique/>
      </w:docPartObj>
    </w:sdtPr>
    <w:sdtEndPr>
      <w:rPr>
        <w:rFonts w:cstheme="minorHAnsi"/>
        <w:noProof/>
        <w:color w:val="002060"/>
      </w:rPr>
    </w:sdtEndPr>
    <w:sdtContent>
      <w:p w14:paraId="4FBA77D5" w14:textId="77777777" w:rsidR="003A7EE8" w:rsidRPr="001D7219" w:rsidRDefault="00541AED">
        <w:pPr>
          <w:pStyle w:val="Subsol"/>
          <w:jc w:val="right"/>
          <w:rPr>
            <w:rFonts w:cstheme="minorHAnsi"/>
            <w:color w:val="002060"/>
          </w:rPr>
        </w:pPr>
        <w:r w:rsidRPr="001D7219">
          <w:rPr>
            <w:rFonts w:cstheme="minorHAnsi"/>
            <w:color w:val="002060"/>
          </w:rPr>
          <w:fldChar w:fldCharType="begin"/>
        </w:r>
        <w:r w:rsidR="003A7EE8" w:rsidRPr="001D7219">
          <w:rPr>
            <w:rFonts w:cstheme="minorHAnsi"/>
            <w:color w:val="002060"/>
          </w:rPr>
          <w:instrText xml:space="preserve"> PAGE   \* MERGEFORMAT </w:instrText>
        </w:r>
        <w:r w:rsidRPr="001D7219">
          <w:rPr>
            <w:rFonts w:cstheme="minorHAnsi"/>
            <w:color w:val="002060"/>
          </w:rPr>
          <w:fldChar w:fldCharType="separate"/>
        </w:r>
        <w:r w:rsidR="00857DB6">
          <w:rPr>
            <w:rFonts w:cstheme="minorHAnsi"/>
            <w:noProof/>
            <w:color w:val="002060"/>
          </w:rPr>
          <w:t>7</w:t>
        </w:r>
        <w:r w:rsidRPr="001D7219">
          <w:rPr>
            <w:rFonts w:cstheme="minorHAnsi"/>
            <w:noProof/>
            <w:color w:val="002060"/>
          </w:rPr>
          <w:fldChar w:fldCharType="end"/>
        </w:r>
      </w:p>
    </w:sdtContent>
  </w:sdt>
  <w:p w14:paraId="3F93FD85"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E46AF" w14:textId="77777777" w:rsidR="005F0604" w:rsidRDefault="005F0604">
      <w:pPr>
        <w:spacing w:after="0" w:line="240" w:lineRule="auto"/>
      </w:pPr>
      <w:r>
        <w:separator/>
      </w:r>
    </w:p>
  </w:footnote>
  <w:footnote w:type="continuationSeparator" w:id="0">
    <w:p w14:paraId="44F2E50B" w14:textId="77777777" w:rsidR="005F0604" w:rsidRDefault="005F0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ABC3" w14:textId="77777777"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A3739E6"/>
    <w:multiLevelType w:val="hybridMultilevel"/>
    <w:tmpl w:val="BCC8E5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35ED08F1"/>
    <w:multiLevelType w:val="hybridMultilevel"/>
    <w:tmpl w:val="798684F6"/>
    <w:lvl w:ilvl="0" w:tplc="AE34761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09B2042"/>
    <w:multiLevelType w:val="hybridMultilevel"/>
    <w:tmpl w:val="6B340968"/>
    <w:lvl w:ilvl="0" w:tplc="0809000D">
      <w:start w:val="1"/>
      <w:numFmt w:val="bullet"/>
      <w:lvlText w:val=""/>
      <w:lvlJc w:val="left"/>
      <w:pPr>
        <w:ind w:left="1352" w:hanging="360"/>
      </w:pPr>
      <w:rPr>
        <w:rFonts w:ascii="Wingdings" w:hAnsi="Wingdings"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8" w15:restartNumberingAfterBreak="0">
    <w:nsid w:val="5C35285D"/>
    <w:multiLevelType w:val="hybridMultilevel"/>
    <w:tmpl w:val="2FAE78C0"/>
    <w:lvl w:ilvl="0" w:tplc="C4B4DD58">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690F3937"/>
    <w:multiLevelType w:val="hybridMultilevel"/>
    <w:tmpl w:val="55283B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9EE7E62"/>
    <w:multiLevelType w:val="hybridMultilevel"/>
    <w:tmpl w:val="B4BE56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388503434">
    <w:abstractNumId w:val="12"/>
  </w:num>
  <w:num w:numId="2" w16cid:durableId="296884141">
    <w:abstractNumId w:val="1"/>
  </w:num>
  <w:num w:numId="3" w16cid:durableId="339351671">
    <w:abstractNumId w:val="13"/>
  </w:num>
  <w:num w:numId="4" w16cid:durableId="880631493">
    <w:abstractNumId w:val="11"/>
  </w:num>
  <w:num w:numId="5" w16cid:durableId="1703171846">
    <w:abstractNumId w:val="5"/>
  </w:num>
  <w:num w:numId="6" w16cid:durableId="1912735466">
    <w:abstractNumId w:val="9"/>
  </w:num>
  <w:num w:numId="7" w16cid:durableId="419721071">
    <w:abstractNumId w:val="4"/>
  </w:num>
  <w:num w:numId="8" w16cid:durableId="1388337056">
    <w:abstractNumId w:val="6"/>
  </w:num>
  <w:num w:numId="9" w16cid:durableId="1303390299">
    <w:abstractNumId w:val="0"/>
  </w:num>
  <w:num w:numId="10" w16cid:durableId="461970279">
    <w:abstractNumId w:val="7"/>
  </w:num>
  <w:num w:numId="11" w16cid:durableId="13120603">
    <w:abstractNumId w:val="14"/>
  </w:num>
  <w:num w:numId="12" w16cid:durableId="1017543441">
    <w:abstractNumId w:val="2"/>
  </w:num>
  <w:num w:numId="13" w16cid:durableId="666440408">
    <w:abstractNumId w:val="8"/>
  </w:num>
  <w:num w:numId="14" w16cid:durableId="1889608561">
    <w:abstractNumId w:val="3"/>
  </w:num>
  <w:num w:numId="15" w16cid:durableId="134639618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57"/>
    <w:rsid w:val="00011967"/>
    <w:rsid w:val="00012493"/>
    <w:rsid w:val="00013B41"/>
    <w:rsid w:val="000228E0"/>
    <w:rsid w:val="00024764"/>
    <w:rsid w:val="00025E95"/>
    <w:rsid w:val="00027BDC"/>
    <w:rsid w:val="0003040E"/>
    <w:rsid w:val="00030EB7"/>
    <w:rsid w:val="00035C5D"/>
    <w:rsid w:val="00037032"/>
    <w:rsid w:val="00040477"/>
    <w:rsid w:val="000439C7"/>
    <w:rsid w:val="00050F15"/>
    <w:rsid w:val="00062D81"/>
    <w:rsid w:val="00063853"/>
    <w:rsid w:val="000648E5"/>
    <w:rsid w:val="00064B9E"/>
    <w:rsid w:val="0006548B"/>
    <w:rsid w:val="00067F94"/>
    <w:rsid w:val="000755DB"/>
    <w:rsid w:val="000773E2"/>
    <w:rsid w:val="000775B2"/>
    <w:rsid w:val="00093D84"/>
    <w:rsid w:val="0009503B"/>
    <w:rsid w:val="00096F0C"/>
    <w:rsid w:val="000A5EA7"/>
    <w:rsid w:val="000B60C8"/>
    <w:rsid w:val="000C0991"/>
    <w:rsid w:val="000C34C4"/>
    <w:rsid w:val="000C572B"/>
    <w:rsid w:val="000C6580"/>
    <w:rsid w:val="000E334D"/>
    <w:rsid w:val="000F29FF"/>
    <w:rsid w:val="00107EC5"/>
    <w:rsid w:val="00115162"/>
    <w:rsid w:val="001205AD"/>
    <w:rsid w:val="001213F5"/>
    <w:rsid w:val="0012217D"/>
    <w:rsid w:val="001306E0"/>
    <w:rsid w:val="00131904"/>
    <w:rsid w:val="00133DEF"/>
    <w:rsid w:val="00134E34"/>
    <w:rsid w:val="001353DC"/>
    <w:rsid w:val="0013595C"/>
    <w:rsid w:val="001530E4"/>
    <w:rsid w:val="00155108"/>
    <w:rsid w:val="00173304"/>
    <w:rsid w:val="00174C25"/>
    <w:rsid w:val="00176BB1"/>
    <w:rsid w:val="00180C5C"/>
    <w:rsid w:val="0018658A"/>
    <w:rsid w:val="001902C0"/>
    <w:rsid w:val="0019348E"/>
    <w:rsid w:val="00193DF2"/>
    <w:rsid w:val="0019423B"/>
    <w:rsid w:val="0019485F"/>
    <w:rsid w:val="0019569F"/>
    <w:rsid w:val="001A24B1"/>
    <w:rsid w:val="001A3366"/>
    <w:rsid w:val="001A7DB2"/>
    <w:rsid w:val="001B0A36"/>
    <w:rsid w:val="001B2B63"/>
    <w:rsid w:val="001B692C"/>
    <w:rsid w:val="001B7244"/>
    <w:rsid w:val="001B7FD6"/>
    <w:rsid w:val="001C10E3"/>
    <w:rsid w:val="001D3821"/>
    <w:rsid w:val="001D7219"/>
    <w:rsid w:val="001E0C8E"/>
    <w:rsid w:val="001E554A"/>
    <w:rsid w:val="00203E80"/>
    <w:rsid w:val="0021412F"/>
    <w:rsid w:val="002209AF"/>
    <w:rsid w:val="00225A84"/>
    <w:rsid w:val="00231C4D"/>
    <w:rsid w:val="002351D1"/>
    <w:rsid w:val="002367DE"/>
    <w:rsid w:val="00236867"/>
    <w:rsid w:val="0024011E"/>
    <w:rsid w:val="00243F3E"/>
    <w:rsid w:val="002458E9"/>
    <w:rsid w:val="00247BCB"/>
    <w:rsid w:val="002560A8"/>
    <w:rsid w:val="00256E5D"/>
    <w:rsid w:val="00260836"/>
    <w:rsid w:val="00264526"/>
    <w:rsid w:val="00273418"/>
    <w:rsid w:val="002760D4"/>
    <w:rsid w:val="00283309"/>
    <w:rsid w:val="00297AFE"/>
    <w:rsid w:val="002A3E9A"/>
    <w:rsid w:val="002B77C0"/>
    <w:rsid w:val="002B7CF4"/>
    <w:rsid w:val="002D259A"/>
    <w:rsid w:val="002F0711"/>
    <w:rsid w:val="002F301E"/>
    <w:rsid w:val="002F45AD"/>
    <w:rsid w:val="002F4CE0"/>
    <w:rsid w:val="002F6292"/>
    <w:rsid w:val="002F674E"/>
    <w:rsid w:val="00300208"/>
    <w:rsid w:val="00300FD6"/>
    <w:rsid w:val="003037C9"/>
    <w:rsid w:val="00304175"/>
    <w:rsid w:val="003072B6"/>
    <w:rsid w:val="00310201"/>
    <w:rsid w:val="00311AB4"/>
    <w:rsid w:val="00312B67"/>
    <w:rsid w:val="00314027"/>
    <w:rsid w:val="00314E77"/>
    <w:rsid w:val="003204B3"/>
    <w:rsid w:val="00323135"/>
    <w:rsid w:val="0032376A"/>
    <w:rsid w:val="00324981"/>
    <w:rsid w:val="0032674C"/>
    <w:rsid w:val="00334306"/>
    <w:rsid w:val="00334E7A"/>
    <w:rsid w:val="00336C23"/>
    <w:rsid w:val="00342059"/>
    <w:rsid w:val="003439A3"/>
    <w:rsid w:val="00345E9B"/>
    <w:rsid w:val="0034610A"/>
    <w:rsid w:val="0034635B"/>
    <w:rsid w:val="003501DE"/>
    <w:rsid w:val="0035348F"/>
    <w:rsid w:val="0035418C"/>
    <w:rsid w:val="0035427B"/>
    <w:rsid w:val="003569DB"/>
    <w:rsid w:val="00360B7F"/>
    <w:rsid w:val="00363C62"/>
    <w:rsid w:val="00364643"/>
    <w:rsid w:val="0036619E"/>
    <w:rsid w:val="00366839"/>
    <w:rsid w:val="0037237D"/>
    <w:rsid w:val="00372F5B"/>
    <w:rsid w:val="003752B0"/>
    <w:rsid w:val="003772AB"/>
    <w:rsid w:val="00386CE1"/>
    <w:rsid w:val="003878D3"/>
    <w:rsid w:val="003920A3"/>
    <w:rsid w:val="003A3AE0"/>
    <w:rsid w:val="003A5E2B"/>
    <w:rsid w:val="003A7EE8"/>
    <w:rsid w:val="003B17AC"/>
    <w:rsid w:val="003B448B"/>
    <w:rsid w:val="003B45A8"/>
    <w:rsid w:val="003C403D"/>
    <w:rsid w:val="003D2C68"/>
    <w:rsid w:val="003E151B"/>
    <w:rsid w:val="003E20E2"/>
    <w:rsid w:val="003E5BBC"/>
    <w:rsid w:val="003F195B"/>
    <w:rsid w:val="003F1DB0"/>
    <w:rsid w:val="003F28FE"/>
    <w:rsid w:val="003F3545"/>
    <w:rsid w:val="003F4FB8"/>
    <w:rsid w:val="003F7B77"/>
    <w:rsid w:val="00404F28"/>
    <w:rsid w:val="00405063"/>
    <w:rsid w:val="0040573A"/>
    <w:rsid w:val="004060D1"/>
    <w:rsid w:val="004107C8"/>
    <w:rsid w:val="00412E3E"/>
    <w:rsid w:val="0042607A"/>
    <w:rsid w:val="00427AA7"/>
    <w:rsid w:val="00430DED"/>
    <w:rsid w:val="0043495D"/>
    <w:rsid w:val="00441D08"/>
    <w:rsid w:val="004437BF"/>
    <w:rsid w:val="004501E9"/>
    <w:rsid w:val="004544CE"/>
    <w:rsid w:val="00455E0F"/>
    <w:rsid w:val="004748A8"/>
    <w:rsid w:val="004751C3"/>
    <w:rsid w:val="00487124"/>
    <w:rsid w:val="004959EE"/>
    <w:rsid w:val="004A0264"/>
    <w:rsid w:val="004B02F2"/>
    <w:rsid w:val="004B3C66"/>
    <w:rsid w:val="004B4577"/>
    <w:rsid w:val="004B4F06"/>
    <w:rsid w:val="004B52C0"/>
    <w:rsid w:val="004C3718"/>
    <w:rsid w:val="004C6A46"/>
    <w:rsid w:val="004D36EB"/>
    <w:rsid w:val="004D39F3"/>
    <w:rsid w:val="004E078F"/>
    <w:rsid w:val="004F5948"/>
    <w:rsid w:val="00502AD6"/>
    <w:rsid w:val="00505502"/>
    <w:rsid w:val="00510155"/>
    <w:rsid w:val="00513B49"/>
    <w:rsid w:val="00517B96"/>
    <w:rsid w:val="00522468"/>
    <w:rsid w:val="00524F7C"/>
    <w:rsid w:val="0052635B"/>
    <w:rsid w:val="00531FA1"/>
    <w:rsid w:val="00535A86"/>
    <w:rsid w:val="005418D6"/>
    <w:rsid w:val="00541AED"/>
    <w:rsid w:val="0054239C"/>
    <w:rsid w:val="00542FB1"/>
    <w:rsid w:val="00545F63"/>
    <w:rsid w:val="005543A6"/>
    <w:rsid w:val="005547BC"/>
    <w:rsid w:val="005676F0"/>
    <w:rsid w:val="005801A3"/>
    <w:rsid w:val="00586892"/>
    <w:rsid w:val="00593390"/>
    <w:rsid w:val="005954C9"/>
    <w:rsid w:val="005A1274"/>
    <w:rsid w:val="005A1519"/>
    <w:rsid w:val="005A4B2F"/>
    <w:rsid w:val="005A4C41"/>
    <w:rsid w:val="005A5792"/>
    <w:rsid w:val="005B721A"/>
    <w:rsid w:val="005C06F2"/>
    <w:rsid w:val="005C3CBC"/>
    <w:rsid w:val="005C3D5B"/>
    <w:rsid w:val="005C4B2F"/>
    <w:rsid w:val="005C5C5A"/>
    <w:rsid w:val="005C7252"/>
    <w:rsid w:val="005D2B71"/>
    <w:rsid w:val="005D687D"/>
    <w:rsid w:val="005E3F98"/>
    <w:rsid w:val="005E4B75"/>
    <w:rsid w:val="005F0241"/>
    <w:rsid w:val="005F0604"/>
    <w:rsid w:val="005F578F"/>
    <w:rsid w:val="006023BF"/>
    <w:rsid w:val="00616660"/>
    <w:rsid w:val="00617FEA"/>
    <w:rsid w:val="00625084"/>
    <w:rsid w:val="00637403"/>
    <w:rsid w:val="00643A5A"/>
    <w:rsid w:val="00651FE8"/>
    <w:rsid w:val="00652369"/>
    <w:rsid w:val="00653E5A"/>
    <w:rsid w:val="00663721"/>
    <w:rsid w:val="00665D61"/>
    <w:rsid w:val="00666DD2"/>
    <w:rsid w:val="00673026"/>
    <w:rsid w:val="006762B2"/>
    <w:rsid w:val="00685746"/>
    <w:rsid w:val="00687D32"/>
    <w:rsid w:val="00694857"/>
    <w:rsid w:val="00695127"/>
    <w:rsid w:val="006B30F2"/>
    <w:rsid w:val="006B4FA5"/>
    <w:rsid w:val="006B5140"/>
    <w:rsid w:val="006C3D46"/>
    <w:rsid w:val="006D08C4"/>
    <w:rsid w:val="006D09F0"/>
    <w:rsid w:val="006D0A84"/>
    <w:rsid w:val="006D1300"/>
    <w:rsid w:val="006D182A"/>
    <w:rsid w:val="006D4A53"/>
    <w:rsid w:val="006D77F6"/>
    <w:rsid w:val="006E12C5"/>
    <w:rsid w:val="006E55C9"/>
    <w:rsid w:val="006E7738"/>
    <w:rsid w:val="006E7E80"/>
    <w:rsid w:val="006F0A64"/>
    <w:rsid w:val="006F0E83"/>
    <w:rsid w:val="00707B1B"/>
    <w:rsid w:val="00713256"/>
    <w:rsid w:val="00714B16"/>
    <w:rsid w:val="007178A9"/>
    <w:rsid w:val="00720291"/>
    <w:rsid w:val="00721CB6"/>
    <w:rsid w:val="00724A46"/>
    <w:rsid w:val="007330B4"/>
    <w:rsid w:val="0073653B"/>
    <w:rsid w:val="007370EF"/>
    <w:rsid w:val="00747B70"/>
    <w:rsid w:val="0075008A"/>
    <w:rsid w:val="00751427"/>
    <w:rsid w:val="00751BA5"/>
    <w:rsid w:val="00753C4F"/>
    <w:rsid w:val="0075429B"/>
    <w:rsid w:val="00755065"/>
    <w:rsid w:val="007557B9"/>
    <w:rsid w:val="00760F35"/>
    <w:rsid w:val="00770722"/>
    <w:rsid w:val="007718F4"/>
    <w:rsid w:val="00774FDB"/>
    <w:rsid w:val="00780826"/>
    <w:rsid w:val="00791322"/>
    <w:rsid w:val="007A65FE"/>
    <w:rsid w:val="007B2FE1"/>
    <w:rsid w:val="007B32B3"/>
    <w:rsid w:val="007B54F7"/>
    <w:rsid w:val="007B56DE"/>
    <w:rsid w:val="007B6804"/>
    <w:rsid w:val="007C11F6"/>
    <w:rsid w:val="007C2361"/>
    <w:rsid w:val="007C4CF1"/>
    <w:rsid w:val="007C616E"/>
    <w:rsid w:val="007C74CF"/>
    <w:rsid w:val="007F41BC"/>
    <w:rsid w:val="007F7E18"/>
    <w:rsid w:val="00800974"/>
    <w:rsid w:val="0080149A"/>
    <w:rsid w:val="00806C38"/>
    <w:rsid w:val="00810E00"/>
    <w:rsid w:val="008115B8"/>
    <w:rsid w:val="00814C83"/>
    <w:rsid w:val="0081512D"/>
    <w:rsid w:val="008151E3"/>
    <w:rsid w:val="00817C96"/>
    <w:rsid w:val="0082154E"/>
    <w:rsid w:val="0082404B"/>
    <w:rsid w:val="00830349"/>
    <w:rsid w:val="00831A56"/>
    <w:rsid w:val="0084193B"/>
    <w:rsid w:val="008500A7"/>
    <w:rsid w:val="00857DB6"/>
    <w:rsid w:val="008600F3"/>
    <w:rsid w:val="008606AA"/>
    <w:rsid w:val="008678B6"/>
    <w:rsid w:val="00885198"/>
    <w:rsid w:val="00886B21"/>
    <w:rsid w:val="00892125"/>
    <w:rsid w:val="008922DA"/>
    <w:rsid w:val="00895132"/>
    <w:rsid w:val="008969F3"/>
    <w:rsid w:val="00897C4B"/>
    <w:rsid w:val="008A7F22"/>
    <w:rsid w:val="008B2BB2"/>
    <w:rsid w:val="008B66A1"/>
    <w:rsid w:val="008B7AC1"/>
    <w:rsid w:val="008C4E63"/>
    <w:rsid w:val="008C74D5"/>
    <w:rsid w:val="008D6A9C"/>
    <w:rsid w:val="008E248B"/>
    <w:rsid w:val="008E7240"/>
    <w:rsid w:val="008E7FCC"/>
    <w:rsid w:val="008F1D85"/>
    <w:rsid w:val="008F2C88"/>
    <w:rsid w:val="008F74FE"/>
    <w:rsid w:val="00900CA4"/>
    <w:rsid w:val="00901A01"/>
    <w:rsid w:val="0091585C"/>
    <w:rsid w:val="00923318"/>
    <w:rsid w:val="00923AB8"/>
    <w:rsid w:val="00923DF0"/>
    <w:rsid w:val="00924218"/>
    <w:rsid w:val="0092567A"/>
    <w:rsid w:val="00927E29"/>
    <w:rsid w:val="00931B7B"/>
    <w:rsid w:val="00932D1A"/>
    <w:rsid w:val="009344CF"/>
    <w:rsid w:val="0094128D"/>
    <w:rsid w:val="0094173E"/>
    <w:rsid w:val="00945148"/>
    <w:rsid w:val="0095169C"/>
    <w:rsid w:val="00954A93"/>
    <w:rsid w:val="00955FC0"/>
    <w:rsid w:val="00957B34"/>
    <w:rsid w:val="00962587"/>
    <w:rsid w:val="009660AF"/>
    <w:rsid w:val="00971D56"/>
    <w:rsid w:val="009775E7"/>
    <w:rsid w:val="0098229F"/>
    <w:rsid w:val="0098506A"/>
    <w:rsid w:val="00987FBC"/>
    <w:rsid w:val="00996841"/>
    <w:rsid w:val="009976D9"/>
    <w:rsid w:val="009A2162"/>
    <w:rsid w:val="009A3491"/>
    <w:rsid w:val="009B22AA"/>
    <w:rsid w:val="009B2581"/>
    <w:rsid w:val="009C3795"/>
    <w:rsid w:val="009C41AC"/>
    <w:rsid w:val="009D312D"/>
    <w:rsid w:val="009D4A62"/>
    <w:rsid w:val="009D7ECD"/>
    <w:rsid w:val="009E4E2E"/>
    <w:rsid w:val="009E52B8"/>
    <w:rsid w:val="009E71A9"/>
    <w:rsid w:val="009E7ED4"/>
    <w:rsid w:val="009F7BD7"/>
    <w:rsid w:val="00A04889"/>
    <w:rsid w:val="00A06E62"/>
    <w:rsid w:val="00A12812"/>
    <w:rsid w:val="00A165D2"/>
    <w:rsid w:val="00A21351"/>
    <w:rsid w:val="00A232DE"/>
    <w:rsid w:val="00A23649"/>
    <w:rsid w:val="00A26DDE"/>
    <w:rsid w:val="00A35EB2"/>
    <w:rsid w:val="00A36543"/>
    <w:rsid w:val="00A36A82"/>
    <w:rsid w:val="00A37BF1"/>
    <w:rsid w:val="00A45E8A"/>
    <w:rsid w:val="00A55545"/>
    <w:rsid w:val="00A57BA5"/>
    <w:rsid w:val="00A60956"/>
    <w:rsid w:val="00A63B0C"/>
    <w:rsid w:val="00A667B5"/>
    <w:rsid w:val="00A70C55"/>
    <w:rsid w:val="00A777FD"/>
    <w:rsid w:val="00A862FC"/>
    <w:rsid w:val="00A908EC"/>
    <w:rsid w:val="00A913AE"/>
    <w:rsid w:val="00A93518"/>
    <w:rsid w:val="00AA25D1"/>
    <w:rsid w:val="00AA77F4"/>
    <w:rsid w:val="00AB0CDA"/>
    <w:rsid w:val="00AB364D"/>
    <w:rsid w:val="00AB43D7"/>
    <w:rsid w:val="00AB4DC8"/>
    <w:rsid w:val="00AC5D60"/>
    <w:rsid w:val="00AD0790"/>
    <w:rsid w:val="00AD0AF3"/>
    <w:rsid w:val="00AD1A76"/>
    <w:rsid w:val="00AD37D5"/>
    <w:rsid w:val="00AD4D72"/>
    <w:rsid w:val="00AD657E"/>
    <w:rsid w:val="00AE74E7"/>
    <w:rsid w:val="00AF031F"/>
    <w:rsid w:val="00AF2A2C"/>
    <w:rsid w:val="00B0178C"/>
    <w:rsid w:val="00B01D73"/>
    <w:rsid w:val="00B01FD4"/>
    <w:rsid w:val="00B12871"/>
    <w:rsid w:val="00B16A8C"/>
    <w:rsid w:val="00B21B72"/>
    <w:rsid w:val="00B30149"/>
    <w:rsid w:val="00B30200"/>
    <w:rsid w:val="00B310E5"/>
    <w:rsid w:val="00B32DC8"/>
    <w:rsid w:val="00B33C7F"/>
    <w:rsid w:val="00B3431C"/>
    <w:rsid w:val="00B35AA4"/>
    <w:rsid w:val="00B466BA"/>
    <w:rsid w:val="00B47097"/>
    <w:rsid w:val="00B47145"/>
    <w:rsid w:val="00B53D67"/>
    <w:rsid w:val="00B5430D"/>
    <w:rsid w:val="00B5464D"/>
    <w:rsid w:val="00B54FC5"/>
    <w:rsid w:val="00B62861"/>
    <w:rsid w:val="00B64D8D"/>
    <w:rsid w:val="00B65AB5"/>
    <w:rsid w:val="00B6645A"/>
    <w:rsid w:val="00B66D9E"/>
    <w:rsid w:val="00B7176B"/>
    <w:rsid w:val="00B77B08"/>
    <w:rsid w:val="00B82077"/>
    <w:rsid w:val="00B8235C"/>
    <w:rsid w:val="00B8272E"/>
    <w:rsid w:val="00B908A9"/>
    <w:rsid w:val="00BA4BAD"/>
    <w:rsid w:val="00BB4CD4"/>
    <w:rsid w:val="00BB7069"/>
    <w:rsid w:val="00BC0472"/>
    <w:rsid w:val="00BD55D5"/>
    <w:rsid w:val="00BD6093"/>
    <w:rsid w:val="00BE357B"/>
    <w:rsid w:val="00BE3929"/>
    <w:rsid w:val="00BE5757"/>
    <w:rsid w:val="00BE7A10"/>
    <w:rsid w:val="00BF035E"/>
    <w:rsid w:val="00BF4B1A"/>
    <w:rsid w:val="00BF62FF"/>
    <w:rsid w:val="00C004E5"/>
    <w:rsid w:val="00C04EA8"/>
    <w:rsid w:val="00C0719B"/>
    <w:rsid w:val="00C1054D"/>
    <w:rsid w:val="00C131C9"/>
    <w:rsid w:val="00C13723"/>
    <w:rsid w:val="00C26786"/>
    <w:rsid w:val="00C35D02"/>
    <w:rsid w:val="00C37192"/>
    <w:rsid w:val="00C379B5"/>
    <w:rsid w:val="00C43F41"/>
    <w:rsid w:val="00C53081"/>
    <w:rsid w:val="00C53206"/>
    <w:rsid w:val="00C57C8D"/>
    <w:rsid w:val="00C61C0D"/>
    <w:rsid w:val="00C64D98"/>
    <w:rsid w:val="00C652DD"/>
    <w:rsid w:val="00C75AAE"/>
    <w:rsid w:val="00C82584"/>
    <w:rsid w:val="00C856C7"/>
    <w:rsid w:val="00C86262"/>
    <w:rsid w:val="00C867D9"/>
    <w:rsid w:val="00C93789"/>
    <w:rsid w:val="00C94B05"/>
    <w:rsid w:val="00C95F86"/>
    <w:rsid w:val="00CA2C6C"/>
    <w:rsid w:val="00CA601F"/>
    <w:rsid w:val="00CA6491"/>
    <w:rsid w:val="00CA7C97"/>
    <w:rsid w:val="00CD062E"/>
    <w:rsid w:val="00CD1CC3"/>
    <w:rsid w:val="00CD5E73"/>
    <w:rsid w:val="00CD6991"/>
    <w:rsid w:val="00CF2AB6"/>
    <w:rsid w:val="00CF4B87"/>
    <w:rsid w:val="00D01AC6"/>
    <w:rsid w:val="00D052F3"/>
    <w:rsid w:val="00D05318"/>
    <w:rsid w:val="00D05A1C"/>
    <w:rsid w:val="00D13AC3"/>
    <w:rsid w:val="00D224B0"/>
    <w:rsid w:val="00D22E47"/>
    <w:rsid w:val="00D273C6"/>
    <w:rsid w:val="00D309A0"/>
    <w:rsid w:val="00D32A10"/>
    <w:rsid w:val="00D3747A"/>
    <w:rsid w:val="00D45467"/>
    <w:rsid w:val="00D46FFE"/>
    <w:rsid w:val="00D50679"/>
    <w:rsid w:val="00D50AEE"/>
    <w:rsid w:val="00D52120"/>
    <w:rsid w:val="00D52355"/>
    <w:rsid w:val="00D54122"/>
    <w:rsid w:val="00D61D10"/>
    <w:rsid w:val="00D64FA4"/>
    <w:rsid w:val="00D72F47"/>
    <w:rsid w:val="00D81CBB"/>
    <w:rsid w:val="00D85FC9"/>
    <w:rsid w:val="00D93D3C"/>
    <w:rsid w:val="00D93E0D"/>
    <w:rsid w:val="00DA42DC"/>
    <w:rsid w:val="00DB4EDE"/>
    <w:rsid w:val="00DB7E9C"/>
    <w:rsid w:val="00DC1BCD"/>
    <w:rsid w:val="00DC5621"/>
    <w:rsid w:val="00DC5950"/>
    <w:rsid w:val="00DC71B2"/>
    <w:rsid w:val="00DD26FF"/>
    <w:rsid w:val="00DD2CBF"/>
    <w:rsid w:val="00DD45CE"/>
    <w:rsid w:val="00DD4B93"/>
    <w:rsid w:val="00DE1C7F"/>
    <w:rsid w:val="00DE2C4D"/>
    <w:rsid w:val="00DE7073"/>
    <w:rsid w:val="00DF0064"/>
    <w:rsid w:val="00DF552C"/>
    <w:rsid w:val="00E037A4"/>
    <w:rsid w:val="00E05E13"/>
    <w:rsid w:val="00E10FF9"/>
    <w:rsid w:val="00E137C7"/>
    <w:rsid w:val="00E13C88"/>
    <w:rsid w:val="00E14CC4"/>
    <w:rsid w:val="00E20D50"/>
    <w:rsid w:val="00E2135E"/>
    <w:rsid w:val="00E2156A"/>
    <w:rsid w:val="00E2792E"/>
    <w:rsid w:val="00E30336"/>
    <w:rsid w:val="00E32FEC"/>
    <w:rsid w:val="00E33F03"/>
    <w:rsid w:val="00E37C1C"/>
    <w:rsid w:val="00E43337"/>
    <w:rsid w:val="00E50267"/>
    <w:rsid w:val="00E6369F"/>
    <w:rsid w:val="00E64368"/>
    <w:rsid w:val="00E7541E"/>
    <w:rsid w:val="00E755F9"/>
    <w:rsid w:val="00E81F91"/>
    <w:rsid w:val="00E90F89"/>
    <w:rsid w:val="00E945C5"/>
    <w:rsid w:val="00EA2B96"/>
    <w:rsid w:val="00EA4742"/>
    <w:rsid w:val="00EA4B74"/>
    <w:rsid w:val="00EA7DB9"/>
    <w:rsid w:val="00EB0837"/>
    <w:rsid w:val="00EB0E01"/>
    <w:rsid w:val="00EC1007"/>
    <w:rsid w:val="00EC2261"/>
    <w:rsid w:val="00EC621F"/>
    <w:rsid w:val="00ED03BA"/>
    <w:rsid w:val="00ED1A30"/>
    <w:rsid w:val="00ED4938"/>
    <w:rsid w:val="00EE1793"/>
    <w:rsid w:val="00EE1813"/>
    <w:rsid w:val="00EE24E5"/>
    <w:rsid w:val="00EE2C8F"/>
    <w:rsid w:val="00EE4EC8"/>
    <w:rsid w:val="00EE59D9"/>
    <w:rsid w:val="00EE7E44"/>
    <w:rsid w:val="00F0096C"/>
    <w:rsid w:val="00F027F5"/>
    <w:rsid w:val="00F1229B"/>
    <w:rsid w:val="00F2059C"/>
    <w:rsid w:val="00F2158D"/>
    <w:rsid w:val="00F21FB1"/>
    <w:rsid w:val="00F246BB"/>
    <w:rsid w:val="00F30702"/>
    <w:rsid w:val="00F35028"/>
    <w:rsid w:val="00F42E46"/>
    <w:rsid w:val="00F56D45"/>
    <w:rsid w:val="00F61E4E"/>
    <w:rsid w:val="00F658C9"/>
    <w:rsid w:val="00F72949"/>
    <w:rsid w:val="00F76C42"/>
    <w:rsid w:val="00F83AAC"/>
    <w:rsid w:val="00F849A4"/>
    <w:rsid w:val="00F90B65"/>
    <w:rsid w:val="00F923A5"/>
    <w:rsid w:val="00FA3595"/>
    <w:rsid w:val="00FB041F"/>
    <w:rsid w:val="00FB1F3D"/>
    <w:rsid w:val="00FB258A"/>
    <w:rsid w:val="00FB3336"/>
    <w:rsid w:val="00FC0A92"/>
    <w:rsid w:val="00FC4325"/>
    <w:rsid w:val="00FC660A"/>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7E038"/>
  <w15:docId w15:val="{2DD81A44-6DD3-49ED-A20E-084A4D39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AED"/>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216BE2"/>
  </w:style>
  <w:style w:type="character" w:customStyle="1" w:styleId="LineNumbering">
    <w:name w:val="Line Numbering"/>
    <w:rsid w:val="00541AED"/>
  </w:style>
  <w:style w:type="paragraph" w:customStyle="1" w:styleId="Heading">
    <w:name w:val="Heading"/>
    <w:basedOn w:val="Normal"/>
    <w:next w:val="Corptext"/>
    <w:qFormat/>
    <w:rsid w:val="00541AED"/>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rsid w:val="00541AED"/>
  </w:style>
  <w:style w:type="paragraph" w:styleId="Legend">
    <w:name w:val="caption"/>
    <w:basedOn w:val="Normal"/>
    <w:qFormat/>
    <w:rsid w:val="00541AED"/>
    <w:pPr>
      <w:suppressLineNumbers/>
      <w:spacing w:before="120" w:after="120"/>
    </w:pPr>
    <w:rPr>
      <w:rFonts w:cs="Arial"/>
      <w:i/>
      <w:iCs/>
      <w:sz w:val="24"/>
      <w:szCs w:val="24"/>
    </w:rPr>
  </w:style>
  <w:style w:type="paragraph" w:customStyle="1" w:styleId="Index">
    <w:name w:val="Index"/>
    <w:basedOn w:val="Normal"/>
    <w:qFormat/>
    <w:rsid w:val="00541AED"/>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541AED"/>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4E078F"/>
    <w:pPr>
      <w:suppressAutoHyphens w:val="0"/>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4E078F"/>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Fontdeparagrafimplici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2A3E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E19A2-2D1F-4DED-A58B-07A54E06C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2728</Words>
  <Characters>15555</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Eliza Trifan</cp:lastModifiedBy>
  <cp:revision>2</cp:revision>
  <cp:lastPrinted>2023-07-05T06:13:00Z</cp:lastPrinted>
  <dcterms:created xsi:type="dcterms:W3CDTF">2026-01-29T12:16:00Z</dcterms:created>
  <dcterms:modified xsi:type="dcterms:W3CDTF">2026-01-29T12:16:00Z</dcterms:modified>
</cp:coreProperties>
</file>